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44DA1F16" w:rsidRPr="005658A1" w:rsidRDefault="44DA1F16" w:rsidP="44DA1F16">
      <w:pPr>
        <w:spacing w:line="285" w:lineRule="exact"/>
        <w:jc w:val="center"/>
        <w:rPr>
          <w:lang w:val="ru-RU"/>
        </w:rPr>
      </w:pPr>
      <w:proofErr w:type="spellStart"/>
      <w:r w:rsidRPr="44DA1F16">
        <w:rPr>
          <w:rFonts w:ascii="Times New Roman" w:eastAsia="Times New Roman" w:hAnsi="Times New Roman" w:cs="Times New Roman"/>
          <w:color w:val="1D1B11"/>
          <w:sz w:val="24"/>
          <w:szCs w:val="24"/>
          <w:lang w:val="en-US"/>
        </w:rPr>
        <w:t>Lomonosov</w:t>
      </w:r>
      <w:proofErr w:type="spellEnd"/>
      <w:r w:rsidRPr="005658A1">
        <w:rPr>
          <w:rFonts w:ascii="Times New Roman" w:eastAsia="Times New Roman" w:hAnsi="Times New Roman" w:cs="Times New Roman"/>
          <w:color w:val="1D1B11"/>
          <w:sz w:val="24"/>
          <w:szCs w:val="24"/>
          <w:lang w:val="ru-RU"/>
        </w:rPr>
        <w:t xml:space="preserve"> </w:t>
      </w:r>
      <w:r w:rsidRPr="44DA1F16">
        <w:rPr>
          <w:rFonts w:ascii="Times New Roman" w:eastAsia="Times New Roman" w:hAnsi="Times New Roman" w:cs="Times New Roman"/>
          <w:color w:val="1D1B11"/>
          <w:sz w:val="24"/>
          <w:szCs w:val="24"/>
          <w:lang w:val="en-US"/>
        </w:rPr>
        <w:t>Moscow</w:t>
      </w:r>
      <w:r w:rsidRPr="005658A1">
        <w:rPr>
          <w:rFonts w:ascii="Times New Roman" w:eastAsia="Times New Roman" w:hAnsi="Times New Roman" w:cs="Times New Roman"/>
          <w:color w:val="1D1B11"/>
          <w:sz w:val="24"/>
          <w:szCs w:val="24"/>
          <w:lang w:val="ru-RU"/>
        </w:rPr>
        <w:t xml:space="preserve"> </w:t>
      </w:r>
      <w:r w:rsidRPr="44DA1F16">
        <w:rPr>
          <w:rFonts w:ascii="Times New Roman" w:eastAsia="Times New Roman" w:hAnsi="Times New Roman" w:cs="Times New Roman"/>
          <w:color w:val="1D1B11"/>
          <w:sz w:val="24"/>
          <w:szCs w:val="24"/>
          <w:lang w:val="en-US"/>
        </w:rPr>
        <w:t>State</w:t>
      </w:r>
      <w:r w:rsidRPr="005658A1">
        <w:rPr>
          <w:rFonts w:ascii="Times New Roman" w:eastAsia="Times New Roman" w:hAnsi="Times New Roman" w:cs="Times New Roman"/>
          <w:color w:val="1D1B11"/>
          <w:sz w:val="24"/>
          <w:szCs w:val="24"/>
          <w:lang w:val="ru-RU"/>
        </w:rPr>
        <w:t xml:space="preserve"> </w:t>
      </w:r>
      <w:r w:rsidRPr="44DA1F16">
        <w:rPr>
          <w:rFonts w:ascii="Times New Roman" w:eastAsia="Times New Roman" w:hAnsi="Times New Roman" w:cs="Times New Roman"/>
          <w:color w:val="1D1B11"/>
          <w:sz w:val="24"/>
          <w:szCs w:val="24"/>
          <w:lang w:val="en-US"/>
        </w:rPr>
        <w:t>University</w:t>
      </w:r>
      <w:r w:rsidRPr="005658A1">
        <w:rPr>
          <w:rFonts w:ascii="Times New Roman" w:eastAsia="Times New Roman" w:hAnsi="Times New Roman" w:cs="Times New Roman"/>
          <w:sz w:val="24"/>
          <w:szCs w:val="24"/>
          <w:lang w:val="ru-RU"/>
        </w:rPr>
        <w:t xml:space="preserve"> </w:t>
      </w:r>
    </w:p>
    <w:p w:rsidR="44DA1F16" w:rsidRDefault="44DA1F16" w:rsidP="44DA1F16">
      <w:pPr>
        <w:spacing w:line="285" w:lineRule="exact"/>
        <w:jc w:val="center"/>
      </w:pPr>
      <w:r w:rsidRPr="44DA1F16">
        <w:rPr>
          <w:rFonts w:ascii="Times New Roman" w:eastAsia="Times New Roman" w:hAnsi="Times New Roman" w:cs="Times New Roman"/>
          <w:color w:val="1D1B11"/>
          <w:sz w:val="24"/>
          <w:szCs w:val="24"/>
          <w:lang w:val="en-US"/>
        </w:rPr>
        <w:t>Department of Linguistics and IT</w:t>
      </w:r>
      <w:r w:rsidRPr="44DA1F16">
        <w:rPr>
          <w:rFonts w:ascii="Times New Roman" w:eastAsia="Times New Roman" w:hAnsi="Times New Roman" w:cs="Times New Roman"/>
          <w:sz w:val="24"/>
          <w:szCs w:val="24"/>
        </w:rPr>
        <w:t xml:space="preserve"> </w:t>
      </w:r>
    </w:p>
    <w:p w:rsidR="44DA1F16" w:rsidRDefault="44DA1F16" w:rsidP="44DA1F16">
      <w:pPr>
        <w:spacing w:line="285" w:lineRule="exact"/>
        <w:jc w:val="center"/>
      </w:pPr>
      <w:r w:rsidRPr="44DA1F16">
        <w:rPr>
          <w:rFonts w:ascii="Times New Roman" w:eastAsia="Times New Roman" w:hAnsi="Times New Roman" w:cs="Times New Roman"/>
          <w:sz w:val="24"/>
          <w:szCs w:val="24"/>
          <w:lang w:val="en-US"/>
        </w:rPr>
        <w:t>Faculty of Foreign Languages and Area Studies</w:t>
      </w:r>
      <w:r w:rsidRPr="44DA1F16">
        <w:rPr>
          <w:rFonts w:ascii="Times New Roman" w:eastAsia="Times New Roman" w:hAnsi="Times New Roman" w:cs="Times New Roman"/>
          <w:sz w:val="24"/>
          <w:szCs w:val="24"/>
        </w:rPr>
        <w:t xml:space="preserve"> </w:t>
      </w:r>
    </w:p>
    <w:p w:rsidR="44DA1F16" w:rsidRDefault="44DA1F16" w:rsidP="44DA1F16">
      <w:pPr>
        <w:spacing w:line="315" w:lineRule="exact"/>
        <w:jc w:val="center"/>
        <w:rPr>
          <w:rFonts w:ascii="Times New Roman" w:eastAsia="Times New Roman" w:hAnsi="Times New Roman" w:cs="Times New Roman"/>
          <w:b/>
          <w:bCs/>
          <w:sz w:val="24"/>
          <w:szCs w:val="24"/>
          <w:lang w:val="en-US"/>
        </w:rPr>
      </w:pPr>
    </w:p>
    <w:p w:rsidR="44DA1F16" w:rsidRDefault="44DA1F16" w:rsidP="44DA1F16">
      <w:pPr>
        <w:spacing w:line="315" w:lineRule="exact"/>
        <w:jc w:val="center"/>
        <w:rPr>
          <w:rFonts w:ascii="Times New Roman" w:eastAsia="Times New Roman" w:hAnsi="Times New Roman" w:cs="Times New Roman"/>
          <w:b/>
          <w:bCs/>
          <w:sz w:val="24"/>
          <w:szCs w:val="24"/>
          <w:lang w:val="en-US"/>
        </w:rPr>
      </w:pPr>
    </w:p>
    <w:p w:rsidR="44DA1F16" w:rsidRDefault="44DA1F16" w:rsidP="44DA1F16">
      <w:pPr>
        <w:spacing w:line="315" w:lineRule="exact"/>
        <w:jc w:val="center"/>
        <w:rPr>
          <w:rFonts w:ascii="Times New Roman" w:eastAsia="Times New Roman" w:hAnsi="Times New Roman" w:cs="Times New Roman"/>
          <w:b/>
          <w:bCs/>
          <w:sz w:val="24"/>
          <w:szCs w:val="24"/>
          <w:lang w:val="en-US"/>
        </w:rPr>
      </w:pPr>
    </w:p>
    <w:p w:rsidR="44DA1F16" w:rsidRDefault="44DA1F16" w:rsidP="44DA1F16">
      <w:pPr>
        <w:spacing w:line="315" w:lineRule="exact"/>
        <w:jc w:val="center"/>
        <w:rPr>
          <w:rFonts w:ascii="Times New Roman" w:eastAsia="Times New Roman" w:hAnsi="Times New Roman" w:cs="Times New Roman"/>
          <w:b/>
          <w:bCs/>
          <w:sz w:val="24"/>
          <w:szCs w:val="24"/>
          <w:lang w:val="en-US"/>
        </w:rPr>
      </w:pPr>
    </w:p>
    <w:p w:rsidR="44DA1F16" w:rsidRDefault="44DA1F16" w:rsidP="44DA1F16">
      <w:pPr>
        <w:spacing w:line="315" w:lineRule="exact"/>
        <w:jc w:val="center"/>
      </w:pPr>
      <w:r w:rsidRPr="44DA1F16">
        <w:rPr>
          <w:rFonts w:ascii="Times New Roman" w:eastAsia="Times New Roman" w:hAnsi="Times New Roman" w:cs="Times New Roman"/>
          <w:b/>
          <w:bCs/>
          <w:sz w:val="24"/>
          <w:szCs w:val="24"/>
          <w:lang w:val="en-US"/>
        </w:rPr>
        <w:t>Distance course « The World of Britain»</w:t>
      </w:r>
      <w:r w:rsidRPr="44DA1F16">
        <w:rPr>
          <w:rFonts w:ascii="Times New Roman" w:eastAsia="Times New Roman" w:hAnsi="Times New Roman" w:cs="Times New Roman"/>
          <w:sz w:val="24"/>
          <w:szCs w:val="24"/>
        </w:rPr>
        <w:t xml:space="preserve"> </w:t>
      </w:r>
    </w:p>
    <w:p w:rsidR="44DA1F16" w:rsidRDefault="44DA1F16" w:rsidP="44DA1F16">
      <w:pPr>
        <w:spacing w:line="315" w:lineRule="exact"/>
        <w:jc w:val="center"/>
      </w:pPr>
      <w:r w:rsidRPr="44DA1F16">
        <w:rPr>
          <w:rFonts w:ascii="Times New Roman" w:eastAsia="Times New Roman" w:hAnsi="Times New Roman" w:cs="Times New Roman"/>
          <w:b/>
          <w:bCs/>
          <w:sz w:val="24"/>
          <w:szCs w:val="24"/>
          <w:lang w:val="en-US"/>
        </w:rPr>
        <w:t>FINAL PROJECT</w:t>
      </w:r>
      <w:r w:rsidRPr="44DA1F16">
        <w:rPr>
          <w:rFonts w:ascii="Times New Roman" w:eastAsia="Times New Roman" w:hAnsi="Times New Roman" w:cs="Times New Roman"/>
          <w:sz w:val="24"/>
          <w:szCs w:val="24"/>
        </w:rPr>
        <w:t xml:space="preserve"> </w:t>
      </w:r>
    </w:p>
    <w:p w:rsidR="44DA1F16" w:rsidRDefault="44DA1F16" w:rsidP="44DA1F16">
      <w:pPr>
        <w:spacing w:line="315" w:lineRule="exact"/>
        <w:jc w:val="center"/>
      </w:pPr>
      <w:r w:rsidRPr="44DA1F16">
        <w:rPr>
          <w:rFonts w:ascii="Times New Roman" w:eastAsia="Times New Roman" w:hAnsi="Times New Roman" w:cs="Times New Roman"/>
          <w:sz w:val="24"/>
          <w:szCs w:val="24"/>
        </w:rPr>
        <w:t xml:space="preserve"> </w:t>
      </w:r>
    </w:p>
    <w:p w:rsidR="44DA1F16" w:rsidRDefault="44DA1F16" w:rsidP="44DA1F16"/>
    <w:p w:rsidR="00DA7A3C" w:rsidRDefault="0FE9C0F9" w:rsidP="0FE9C0F9">
      <w:pPr>
        <w:pStyle w:val="1"/>
        <w:jc w:val="center"/>
        <w:rPr>
          <w:rFonts w:ascii="Times New Roman" w:eastAsia="Times New Roman" w:hAnsi="Times New Roman" w:cs="Times New Roman"/>
        </w:rPr>
      </w:pPr>
      <w:bookmarkStart w:id="0" w:name="_GoBack"/>
      <w:bookmarkEnd w:id="0"/>
      <w:r w:rsidRPr="0FE9C0F9">
        <w:rPr>
          <w:rFonts w:ascii="Times New Roman" w:eastAsia="Times New Roman" w:hAnsi="Times New Roman" w:cs="Times New Roman"/>
        </w:rPr>
        <w:t>British humour vs. Russian Humour.</w:t>
      </w:r>
    </w:p>
    <w:p w:rsidR="44DA1F16" w:rsidRDefault="44DA1F16" w:rsidP="44DA1F16">
      <w:pPr>
        <w:rPr>
          <w:rFonts w:ascii="Times New Roman" w:eastAsia="Times New Roman" w:hAnsi="Times New Roman" w:cs="Times New Roman"/>
          <w:sz w:val="24"/>
          <w:szCs w:val="24"/>
        </w:rPr>
      </w:pPr>
    </w:p>
    <w:p w:rsidR="0C196CAD" w:rsidRDefault="44DA1F16" w:rsidP="44DA1F16">
      <w:pPr>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 </w:t>
      </w:r>
    </w:p>
    <w:p w:rsidR="0C196CAD" w:rsidRDefault="0C196CAD" w:rsidP="44DA1F16">
      <w:pPr>
        <w:rPr>
          <w:rFonts w:ascii="Times New Roman" w:eastAsia="Times New Roman" w:hAnsi="Times New Roman" w:cs="Times New Roman"/>
          <w:sz w:val="24"/>
          <w:szCs w:val="24"/>
        </w:rPr>
      </w:pPr>
    </w:p>
    <w:p w:rsidR="0C196CAD" w:rsidRDefault="0FE9C0F9" w:rsidP="0FE9C0F9">
      <w:pPr>
        <w:rPr>
          <w:rFonts w:ascii="Times New Roman" w:eastAsia="Times New Roman" w:hAnsi="Times New Roman" w:cs="Times New Roman"/>
          <w:sz w:val="24"/>
          <w:szCs w:val="24"/>
        </w:rPr>
      </w:pPr>
      <w:proofErr w:type="spellStart"/>
      <w:r w:rsidRPr="0FE9C0F9">
        <w:rPr>
          <w:rFonts w:ascii="Times New Roman" w:eastAsia="Times New Roman" w:hAnsi="Times New Roman" w:cs="Times New Roman"/>
          <w:sz w:val="24"/>
          <w:szCs w:val="24"/>
        </w:rPr>
        <w:t>Gayane</w:t>
      </w:r>
      <w:proofErr w:type="spellEnd"/>
      <w:r w:rsidRPr="0FE9C0F9">
        <w:rPr>
          <w:rFonts w:ascii="Times New Roman" w:eastAsia="Times New Roman" w:hAnsi="Times New Roman" w:cs="Times New Roman"/>
          <w:sz w:val="24"/>
          <w:szCs w:val="24"/>
        </w:rPr>
        <w:t xml:space="preserve"> </w:t>
      </w:r>
      <w:proofErr w:type="spellStart"/>
      <w:r w:rsidRPr="0FE9C0F9">
        <w:rPr>
          <w:rFonts w:ascii="Times New Roman" w:eastAsia="Times New Roman" w:hAnsi="Times New Roman" w:cs="Times New Roman"/>
          <w:sz w:val="24"/>
          <w:szCs w:val="24"/>
        </w:rPr>
        <w:t>Karakhanyan</w:t>
      </w:r>
      <w:proofErr w:type="spellEnd"/>
      <w:r w:rsidRPr="0FE9C0F9">
        <w:rPr>
          <w:rFonts w:ascii="Times New Roman" w:eastAsia="Times New Roman" w:hAnsi="Times New Roman" w:cs="Times New Roman"/>
          <w:sz w:val="24"/>
          <w:szCs w:val="24"/>
        </w:rPr>
        <w:t xml:space="preserve"> </w:t>
      </w:r>
    </w:p>
    <w:p w:rsidR="0C196CAD" w:rsidRDefault="0C196CAD"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jc w:val="center"/>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Moscow-2017</w:t>
      </w:r>
    </w:p>
    <w:p w:rsidR="44DA1F16" w:rsidRDefault="44DA1F16" w:rsidP="44DA1F16">
      <w:pPr>
        <w:rPr>
          <w:rFonts w:ascii="Times New Roman" w:eastAsia="Times New Roman" w:hAnsi="Times New Roman" w:cs="Times New Roman"/>
          <w:sz w:val="24"/>
          <w:szCs w:val="24"/>
        </w:rPr>
      </w:pPr>
    </w:p>
    <w:p w:rsidR="00C25CE6" w:rsidRDefault="00C25CE6" w:rsidP="00C25CE6"/>
    <w:p w:rsidR="00C25CE6" w:rsidRPr="005D40A2" w:rsidRDefault="00392B20" w:rsidP="00C25CE6">
      <w:pPr>
        <w:rPr>
          <w:rFonts w:ascii="Times New Roman" w:hAnsi="Times New Roman" w:cs="Times New Roman"/>
          <w:b/>
          <w:sz w:val="24"/>
          <w:szCs w:val="24"/>
        </w:rPr>
      </w:pPr>
      <w:r w:rsidRPr="005D40A2">
        <w:rPr>
          <w:rFonts w:ascii="Times New Roman" w:hAnsi="Times New Roman" w:cs="Times New Roman"/>
          <w:b/>
          <w:sz w:val="24"/>
          <w:szCs w:val="24"/>
        </w:rPr>
        <w:t>Contents</w:t>
      </w:r>
    </w:p>
    <w:p w:rsidR="00C25CE6" w:rsidRPr="00DE04DF" w:rsidRDefault="005F5134" w:rsidP="00C25CE6">
      <w:pPr>
        <w:rPr>
          <w:rFonts w:ascii="Times New Roman" w:hAnsi="Times New Roman" w:cs="Times New Roman"/>
        </w:rPr>
      </w:pPr>
      <w:r w:rsidRPr="00DE04DF">
        <w:rPr>
          <w:rFonts w:ascii="Times New Roman" w:hAnsi="Times New Roman" w:cs="Times New Roman"/>
        </w:rPr>
        <w:t>Contents.................................................................................................................................................2</w:t>
      </w:r>
    </w:p>
    <w:p w:rsidR="005F5134" w:rsidRPr="00DE04DF" w:rsidRDefault="005F5134" w:rsidP="00C25CE6">
      <w:pPr>
        <w:rPr>
          <w:rFonts w:ascii="Times New Roman" w:hAnsi="Times New Roman" w:cs="Times New Roman"/>
        </w:rPr>
      </w:pPr>
      <w:r w:rsidRPr="00DE04DF">
        <w:rPr>
          <w:rFonts w:ascii="Times New Roman" w:hAnsi="Times New Roman" w:cs="Times New Roman"/>
        </w:rPr>
        <w:t>What is Humour</w:t>
      </w:r>
      <w:r w:rsidR="005D40A2">
        <w:rPr>
          <w:rFonts w:ascii="Times New Roman" w:hAnsi="Times New Roman" w:cs="Times New Roman"/>
        </w:rPr>
        <w:t xml:space="preserve">? </w:t>
      </w:r>
      <w:r w:rsidRPr="00DE04DF">
        <w:rPr>
          <w:rFonts w:ascii="Times New Roman" w:hAnsi="Times New Roman" w:cs="Times New Roman"/>
        </w:rPr>
        <w:t>..............................................................................................................................</w:t>
      </w:r>
      <w:r w:rsidR="00A30A2F" w:rsidRPr="00DE04DF">
        <w:rPr>
          <w:rFonts w:ascii="Times New Roman" w:hAnsi="Times New Roman" w:cs="Times New Roman"/>
        </w:rPr>
        <w:t>.....</w:t>
      </w:r>
      <w:r w:rsidR="00607C59" w:rsidRPr="00DE04DF">
        <w:rPr>
          <w:rFonts w:ascii="Times New Roman" w:hAnsi="Times New Roman" w:cs="Times New Roman"/>
        </w:rPr>
        <w:t>3</w:t>
      </w:r>
    </w:p>
    <w:p w:rsidR="00607C59" w:rsidRPr="00DE04DF" w:rsidRDefault="00607C59" w:rsidP="00C25CE6">
      <w:pPr>
        <w:rPr>
          <w:rFonts w:ascii="Times New Roman" w:hAnsi="Times New Roman" w:cs="Times New Roman"/>
        </w:rPr>
      </w:pPr>
      <w:r w:rsidRPr="00DE04DF">
        <w:rPr>
          <w:rFonts w:ascii="Times New Roman" w:hAnsi="Times New Roman" w:cs="Times New Roman"/>
        </w:rPr>
        <w:t>Humour in Britain. Stereotypes..............................................................................................................4</w:t>
      </w:r>
    </w:p>
    <w:p w:rsidR="00A30A2F" w:rsidRPr="00DE04DF" w:rsidRDefault="00A30A2F" w:rsidP="00C25CE6">
      <w:pPr>
        <w:rPr>
          <w:rFonts w:ascii="Times New Roman" w:hAnsi="Times New Roman" w:cs="Times New Roman"/>
        </w:rPr>
      </w:pPr>
      <w:r w:rsidRPr="00DE04DF">
        <w:rPr>
          <w:rFonts w:ascii="Times New Roman" w:hAnsi="Times New Roman" w:cs="Times New Roman"/>
        </w:rPr>
        <w:t>Basic characteristics of British Humour..................................................................................................5</w:t>
      </w:r>
    </w:p>
    <w:p w:rsidR="00A30A2F" w:rsidRPr="00DE04DF" w:rsidRDefault="00FE0909" w:rsidP="00C25CE6">
      <w:pPr>
        <w:rPr>
          <w:rFonts w:ascii="Times New Roman" w:hAnsi="Times New Roman" w:cs="Times New Roman"/>
        </w:rPr>
      </w:pPr>
      <w:r w:rsidRPr="00DE04DF">
        <w:rPr>
          <w:rFonts w:ascii="Times New Roman" w:hAnsi="Times New Roman" w:cs="Times New Roman"/>
        </w:rPr>
        <w:t>Themes and Genres in Brit</w:t>
      </w:r>
      <w:r w:rsidR="00DE04DF">
        <w:rPr>
          <w:rFonts w:ascii="Times New Roman" w:hAnsi="Times New Roman" w:cs="Times New Roman"/>
        </w:rPr>
        <w:t>i</w:t>
      </w:r>
      <w:r w:rsidR="00646011" w:rsidRPr="00DE04DF">
        <w:rPr>
          <w:rFonts w:ascii="Times New Roman" w:hAnsi="Times New Roman" w:cs="Times New Roman"/>
        </w:rPr>
        <w:t>sh Humour....................................................................................................7</w:t>
      </w:r>
    </w:p>
    <w:p w:rsidR="00FE0909" w:rsidRPr="00DE04DF" w:rsidRDefault="00FE0909" w:rsidP="00C25CE6">
      <w:pPr>
        <w:rPr>
          <w:rFonts w:ascii="Times New Roman" w:hAnsi="Times New Roman" w:cs="Times New Roman"/>
        </w:rPr>
      </w:pPr>
      <w:r w:rsidRPr="00DE04DF">
        <w:rPr>
          <w:rFonts w:ascii="Times New Roman" w:hAnsi="Times New Roman" w:cs="Times New Roman"/>
        </w:rPr>
        <w:t>Humour in Russia. Stereotypes...............................................................................................................9</w:t>
      </w:r>
    </w:p>
    <w:p w:rsidR="00FE0909" w:rsidRPr="00DE04DF" w:rsidRDefault="00FE0909" w:rsidP="00C25CE6">
      <w:pPr>
        <w:rPr>
          <w:rFonts w:ascii="Times New Roman" w:hAnsi="Times New Roman" w:cs="Times New Roman"/>
        </w:rPr>
      </w:pPr>
      <w:r w:rsidRPr="00DE04DF">
        <w:rPr>
          <w:rFonts w:ascii="Times New Roman" w:hAnsi="Times New Roman" w:cs="Times New Roman"/>
        </w:rPr>
        <w:t>Genres in Russian Humour...................................................................................................................10</w:t>
      </w:r>
    </w:p>
    <w:p w:rsidR="00FE0909" w:rsidRPr="00DE04DF" w:rsidRDefault="00FE0909" w:rsidP="00C25CE6">
      <w:pPr>
        <w:rPr>
          <w:rFonts w:ascii="Times New Roman" w:hAnsi="Times New Roman" w:cs="Times New Roman"/>
        </w:rPr>
      </w:pPr>
      <w:r w:rsidRPr="00DE04DF">
        <w:rPr>
          <w:rFonts w:ascii="Times New Roman" w:hAnsi="Times New Roman" w:cs="Times New Roman"/>
        </w:rPr>
        <w:t>Similarities a</w:t>
      </w:r>
      <w:r w:rsidR="00DE04DF" w:rsidRPr="00DE04DF">
        <w:rPr>
          <w:rFonts w:ascii="Times New Roman" w:hAnsi="Times New Roman" w:cs="Times New Roman"/>
        </w:rPr>
        <w:t>nd Differences..................................................................................................................11</w:t>
      </w:r>
    </w:p>
    <w:p w:rsidR="00DE04DF" w:rsidRPr="00DE04DF" w:rsidRDefault="00DE04DF" w:rsidP="00C25CE6">
      <w:pPr>
        <w:rPr>
          <w:rFonts w:ascii="Times New Roman" w:hAnsi="Times New Roman" w:cs="Times New Roman"/>
        </w:rPr>
      </w:pPr>
      <w:r w:rsidRPr="00DE04DF">
        <w:rPr>
          <w:rFonts w:ascii="Times New Roman" w:hAnsi="Times New Roman" w:cs="Times New Roman"/>
        </w:rPr>
        <w:t>Sources.................................................................................................................................................12</w:t>
      </w:r>
    </w:p>
    <w:p w:rsidR="00646011" w:rsidRPr="00C25CE6" w:rsidRDefault="00646011" w:rsidP="00C25CE6"/>
    <w:p w:rsidR="00FC4357" w:rsidRDefault="00FC4357" w:rsidP="00E62971"/>
    <w:p w:rsidR="00FC4357" w:rsidRDefault="00FC4357" w:rsidP="00E62971"/>
    <w:p w:rsidR="00FC4357" w:rsidRDefault="00FC4357" w:rsidP="00E62971"/>
    <w:p w:rsidR="00FC4357" w:rsidRDefault="00FC4357" w:rsidP="00E62971"/>
    <w:p w:rsidR="00FC4357" w:rsidRDefault="00FC4357" w:rsidP="00E62971"/>
    <w:p w:rsidR="00BC52C1" w:rsidRDefault="00BC52C1" w:rsidP="00E62971">
      <w:pPr>
        <w:spacing w:line="300" w:lineRule="exact"/>
        <w:rPr>
          <w:rFonts w:ascii="Times New Roman" w:eastAsia="Times New Roman" w:hAnsi="Times New Roman" w:cs="Times New Roman"/>
          <w:sz w:val="24"/>
          <w:szCs w:val="24"/>
        </w:rPr>
      </w:pPr>
    </w:p>
    <w:p w:rsidR="00BC52C1" w:rsidRDefault="00BC52C1" w:rsidP="00E62971">
      <w:pPr>
        <w:spacing w:line="300" w:lineRule="exact"/>
        <w:rPr>
          <w:rFonts w:ascii="Times New Roman" w:eastAsia="Times New Roman" w:hAnsi="Times New Roman" w:cs="Times New Roman"/>
          <w:sz w:val="24"/>
          <w:szCs w:val="24"/>
        </w:rPr>
      </w:pPr>
    </w:p>
    <w:p w:rsidR="00BC52C1" w:rsidRDefault="00BC52C1" w:rsidP="00E62971">
      <w:pPr>
        <w:spacing w:line="300" w:lineRule="exact"/>
        <w:rPr>
          <w:rFonts w:ascii="Times New Roman" w:eastAsia="Times New Roman" w:hAnsi="Times New Roman" w:cs="Times New Roman"/>
          <w:sz w:val="24"/>
          <w:szCs w:val="24"/>
        </w:rPr>
      </w:pPr>
    </w:p>
    <w:p w:rsidR="00BC52C1" w:rsidRDefault="00BC52C1" w:rsidP="00E62971">
      <w:pPr>
        <w:spacing w:line="300" w:lineRule="exact"/>
        <w:rPr>
          <w:rFonts w:ascii="Times New Roman" w:eastAsia="Times New Roman" w:hAnsi="Times New Roman" w:cs="Times New Roman"/>
          <w:sz w:val="24"/>
          <w:szCs w:val="24"/>
        </w:rPr>
      </w:pPr>
    </w:p>
    <w:p w:rsidR="00BC52C1" w:rsidRDefault="00BC52C1" w:rsidP="00E62971">
      <w:pPr>
        <w:spacing w:line="300" w:lineRule="exact"/>
        <w:rPr>
          <w:rFonts w:ascii="Times New Roman" w:eastAsia="Times New Roman" w:hAnsi="Times New Roman" w:cs="Times New Roman"/>
          <w:sz w:val="24"/>
          <w:szCs w:val="24"/>
        </w:rPr>
      </w:pPr>
    </w:p>
    <w:p w:rsidR="001A1E4A" w:rsidRDefault="001A1E4A" w:rsidP="00E62971">
      <w:pPr>
        <w:spacing w:line="300" w:lineRule="exact"/>
        <w:rPr>
          <w:rFonts w:ascii="Times New Roman" w:eastAsia="Times New Roman" w:hAnsi="Times New Roman" w:cs="Times New Roman"/>
          <w:sz w:val="24"/>
          <w:szCs w:val="24"/>
        </w:rPr>
      </w:pPr>
    </w:p>
    <w:p w:rsidR="001A1E4A" w:rsidRDefault="001A1E4A"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F21024" w:rsidP="00E62971">
      <w:pPr>
        <w:spacing w:line="300" w:lineRule="exact"/>
        <w:rPr>
          <w:rFonts w:ascii="Times New Roman" w:eastAsia="Times New Roman" w:hAnsi="Times New Roman" w:cs="Times New Roman"/>
          <w:sz w:val="24"/>
          <w:szCs w:val="24"/>
        </w:rPr>
      </w:pPr>
    </w:p>
    <w:p w:rsidR="00F21024" w:rsidRDefault="00607C59" w:rsidP="00F21024">
      <w:pPr>
        <w:pStyle w:val="1"/>
      </w:pPr>
      <w:proofErr w:type="gramStart"/>
      <w:r>
        <w:lastRenderedPageBreak/>
        <w:t>I</w:t>
      </w:r>
      <w:r w:rsidR="00F21024" w:rsidRPr="44DA1F16">
        <w:t>ntroduction.</w:t>
      </w:r>
      <w:proofErr w:type="gramEnd"/>
      <w:r w:rsidR="00F21024" w:rsidRPr="44DA1F16">
        <w:t xml:space="preserve"> </w:t>
      </w:r>
    </w:p>
    <w:p w:rsidR="00F21024" w:rsidRPr="006C2B24" w:rsidRDefault="00F21024" w:rsidP="00F21024">
      <w:pPr>
        <w:pStyle w:val="1"/>
      </w:pPr>
      <w:r w:rsidRPr="006C2B24">
        <w:t>What's Humour?</w:t>
      </w:r>
    </w:p>
    <w:p w:rsidR="00F21024" w:rsidRDefault="00F21024" w:rsidP="00E62971">
      <w:pPr>
        <w:spacing w:line="300" w:lineRule="exact"/>
        <w:rPr>
          <w:rFonts w:ascii="Times New Roman" w:eastAsia="Times New Roman" w:hAnsi="Times New Roman" w:cs="Times New Roman"/>
          <w:sz w:val="24"/>
          <w:szCs w:val="24"/>
        </w:rPr>
      </w:pPr>
    </w:p>
    <w:p w:rsidR="0C196CAD" w:rsidRDefault="00BC52C1" w:rsidP="00E62971">
      <w:pPr>
        <w:spacing w:line="300"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E62971" w:rsidRPr="44DA1F16">
        <w:rPr>
          <w:rFonts w:ascii="Times New Roman" w:eastAsia="Times New Roman" w:hAnsi="Times New Roman" w:cs="Times New Roman"/>
          <w:sz w:val="24"/>
          <w:szCs w:val="24"/>
        </w:rPr>
        <w:t xml:space="preserve">ccording to the scientific definition, humour is the tendency of particular cognitive experiences to provoke laughter and provide amusement. The term derives from the </w:t>
      </w:r>
      <w:proofErr w:type="spellStart"/>
      <w:r w:rsidR="00E62971" w:rsidRPr="44DA1F16">
        <w:rPr>
          <w:rFonts w:ascii="Times New Roman" w:eastAsia="Times New Roman" w:hAnsi="Times New Roman" w:cs="Times New Roman"/>
          <w:sz w:val="24"/>
          <w:szCs w:val="24"/>
        </w:rPr>
        <w:t>humoral</w:t>
      </w:r>
      <w:proofErr w:type="spellEnd"/>
      <w:r w:rsidR="00E62971" w:rsidRPr="44DA1F16">
        <w:rPr>
          <w:rFonts w:ascii="Times New Roman" w:eastAsia="Times New Roman" w:hAnsi="Times New Roman" w:cs="Times New Roman"/>
          <w:sz w:val="24"/>
          <w:szCs w:val="24"/>
        </w:rPr>
        <w:t xml:space="preserve"> medicine of the ancient Greek, which taught that the balance of fluids in the human body, known as humours (Latin "body fluids"), controlled human health and emotion. In other words, when people have a good laugh it makes our body fluids flow faster which in its turn makes us healthier. So the well- known saying 'Laughter makes us live longer' has some </w:t>
      </w:r>
      <w:r w:rsidR="44DA1F16" w:rsidRPr="44DA1F16">
        <w:rPr>
          <w:rFonts w:ascii="Times New Roman" w:eastAsia="Times New Roman" w:hAnsi="Times New Roman" w:cs="Times New Roman"/>
          <w:i/>
          <w:iCs/>
          <w:sz w:val="24"/>
          <w:szCs w:val="24"/>
        </w:rPr>
        <w:t>scientific grounds</w:t>
      </w:r>
      <w:r w:rsidR="44DA1F16" w:rsidRPr="44DA1F16">
        <w:rPr>
          <w:rFonts w:ascii="Times New Roman" w:eastAsia="Times New Roman" w:hAnsi="Times New Roman" w:cs="Times New Roman"/>
          <w:sz w:val="24"/>
          <w:szCs w:val="24"/>
        </w:rPr>
        <w:t xml:space="preserve">. </w:t>
      </w:r>
      <w:r w:rsidR="44DA1F16" w:rsidRPr="44DA1F16">
        <w:rPr>
          <w:rFonts w:ascii="Times New Roman" w:eastAsia="Times New Roman" w:hAnsi="Times New Roman" w:cs="Times New Roman"/>
          <w:i/>
          <w:iCs/>
          <w:sz w:val="24"/>
          <w:szCs w:val="24"/>
        </w:rPr>
        <w:t>It is generally</w:t>
      </w:r>
      <w:r w:rsidR="44DA1F16" w:rsidRPr="44DA1F16">
        <w:rPr>
          <w:rFonts w:ascii="Times New Roman" w:eastAsia="Times New Roman" w:hAnsi="Times New Roman" w:cs="Times New Roman"/>
          <w:sz w:val="24"/>
          <w:szCs w:val="24"/>
        </w:rPr>
        <w:t xml:space="preserve"> known that humour contributes to both physical and psychological well-being. That is positive humour leads to positive health. </w:t>
      </w:r>
    </w:p>
    <w:p w:rsidR="0C196CAD"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Let us have </w:t>
      </w:r>
      <w:proofErr w:type="gramStart"/>
      <w:r w:rsidRPr="44DA1F16">
        <w:rPr>
          <w:rFonts w:ascii="Times New Roman" w:eastAsia="Times New Roman" w:hAnsi="Times New Roman" w:cs="Times New Roman"/>
          <w:sz w:val="24"/>
          <w:szCs w:val="24"/>
        </w:rPr>
        <w:t>a  look</w:t>
      </w:r>
      <w:proofErr w:type="gramEnd"/>
      <w:r w:rsidRPr="44DA1F16">
        <w:rPr>
          <w:rFonts w:ascii="Times New Roman" w:eastAsia="Times New Roman" w:hAnsi="Times New Roman" w:cs="Times New Roman"/>
          <w:sz w:val="24"/>
          <w:szCs w:val="24"/>
        </w:rPr>
        <w:t xml:space="preserve"> at </w:t>
      </w:r>
      <w:proofErr w:type="spellStart"/>
      <w:r w:rsidRPr="44DA1F16">
        <w:rPr>
          <w:rFonts w:ascii="Times New Roman" w:eastAsia="Times New Roman" w:hAnsi="Times New Roman" w:cs="Times New Roman"/>
          <w:sz w:val="24"/>
          <w:szCs w:val="24"/>
        </w:rPr>
        <w:t>differert</w:t>
      </w:r>
      <w:proofErr w:type="spellEnd"/>
      <w:r w:rsidRPr="44DA1F16">
        <w:rPr>
          <w:rFonts w:ascii="Times New Roman" w:eastAsia="Times New Roman" w:hAnsi="Times New Roman" w:cs="Times New Roman"/>
          <w:sz w:val="24"/>
          <w:szCs w:val="24"/>
        </w:rPr>
        <w:t xml:space="preserve"> types of humour.</w:t>
      </w:r>
    </w:p>
    <w:p w:rsidR="0C196CAD" w:rsidRDefault="44DA1F16" w:rsidP="44DA1F16">
      <w:pPr>
        <w:spacing w:line="300" w:lineRule="exact"/>
        <w:rPr>
          <w:rFonts w:ascii="Times New Roman" w:eastAsia="Times New Roman" w:hAnsi="Times New Roman" w:cs="Times New Roman"/>
          <w:sz w:val="24"/>
          <w:szCs w:val="24"/>
        </w:rPr>
      </w:pPr>
      <w:proofErr w:type="gramStart"/>
      <w:r w:rsidRPr="44DA1F16">
        <w:rPr>
          <w:rFonts w:ascii="Times New Roman" w:eastAsia="Times New Roman" w:hAnsi="Times New Roman" w:cs="Times New Roman"/>
          <w:color w:val="222222"/>
          <w:sz w:val="24"/>
          <w:szCs w:val="24"/>
        </w:rPr>
        <w:t>Positive humour.</w:t>
      </w:r>
      <w:proofErr w:type="gramEnd"/>
      <w:r w:rsidRPr="44DA1F16">
        <w:rPr>
          <w:rFonts w:ascii="Times New Roman" w:eastAsia="Times New Roman" w:hAnsi="Times New Roman" w:cs="Times New Roman"/>
          <w:sz w:val="24"/>
          <w:szCs w:val="24"/>
        </w:rPr>
        <w:t xml:space="preserve"> </w:t>
      </w:r>
    </w:p>
    <w:p w:rsidR="0C196CAD" w:rsidRDefault="44DA1F16" w:rsidP="44DA1F16">
      <w:pPr>
        <w:pStyle w:val="a3"/>
        <w:numPr>
          <w:ilvl w:val="0"/>
          <w:numId w:val="20"/>
        </w:numPr>
        <w:spacing w:line="300" w:lineRule="exact"/>
        <w:rPr>
          <w:sz w:val="24"/>
          <w:szCs w:val="24"/>
        </w:rPr>
      </w:pPr>
      <w:r w:rsidRPr="44DA1F16">
        <w:rPr>
          <w:rFonts w:ascii="Times New Roman" w:eastAsia="Times New Roman" w:hAnsi="Times New Roman" w:cs="Times New Roman"/>
          <w:color w:val="222222"/>
          <w:sz w:val="24"/>
          <w:szCs w:val="24"/>
        </w:rPr>
        <w:t>Affiliative style humour. Individuals with this dimension of humour tend to use jokes as a mean of affiliating relationships, amuse others, and reduce tensions.</w:t>
      </w:r>
      <w:r w:rsidRPr="44DA1F16">
        <w:rPr>
          <w:rFonts w:ascii="Times New Roman" w:eastAsia="Times New Roman" w:hAnsi="Times New Roman" w:cs="Times New Roman"/>
          <w:sz w:val="24"/>
          <w:szCs w:val="24"/>
        </w:rPr>
        <w:t xml:space="preserve"> </w:t>
      </w:r>
    </w:p>
    <w:p w:rsidR="0C196CAD" w:rsidRDefault="44DA1F16" w:rsidP="44DA1F16">
      <w:pPr>
        <w:pStyle w:val="a3"/>
        <w:numPr>
          <w:ilvl w:val="0"/>
          <w:numId w:val="20"/>
        </w:numPr>
        <w:spacing w:line="300" w:lineRule="exact"/>
        <w:rPr>
          <w:sz w:val="24"/>
          <w:szCs w:val="24"/>
        </w:rPr>
      </w:pPr>
      <w:r w:rsidRPr="44DA1F16">
        <w:rPr>
          <w:rFonts w:ascii="Times New Roman" w:eastAsia="Times New Roman" w:hAnsi="Times New Roman" w:cs="Times New Roman"/>
          <w:color w:val="222222"/>
          <w:sz w:val="24"/>
          <w:szCs w:val="24"/>
        </w:rPr>
        <w:t>Self-enhancing style humour. People that fall under this dimension of humour tend to take a humorous perspective of life. Individuals with self-enhancing humour tend to use it as a mechanism to cope with stress.</w:t>
      </w:r>
      <w:r w:rsidRPr="44DA1F16">
        <w:rPr>
          <w:rFonts w:ascii="Times New Roman" w:eastAsia="Times New Roman" w:hAnsi="Times New Roman" w:cs="Times New Roman"/>
          <w:sz w:val="24"/>
          <w:szCs w:val="24"/>
        </w:rPr>
        <w:t xml:space="preserve"> </w:t>
      </w:r>
    </w:p>
    <w:p w:rsidR="0C196CAD" w:rsidRDefault="44DA1F16" w:rsidP="44DA1F16">
      <w:pPr>
        <w:spacing w:line="300" w:lineRule="exact"/>
        <w:ind w:left="-360"/>
        <w:rPr>
          <w:rFonts w:ascii="Times New Roman" w:eastAsia="Times New Roman" w:hAnsi="Times New Roman" w:cs="Times New Roman"/>
          <w:sz w:val="24"/>
          <w:szCs w:val="24"/>
        </w:rPr>
      </w:pPr>
      <w:r w:rsidRPr="44DA1F16">
        <w:rPr>
          <w:rFonts w:ascii="Times New Roman" w:eastAsia="Times New Roman" w:hAnsi="Times New Roman" w:cs="Times New Roman"/>
          <w:color w:val="222222"/>
          <w:sz w:val="24"/>
          <w:szCs w:val="24"/>
        </w:rPr>
        <w:t xml:space="preserve">    </w:t>
      </w:r>
      <w:proofErr w:type="gramStart"/>
      <w:r w:rsidRPr="44DA1F16">
        <w:rPr>
          <w:rFonts w:ascii="Times New Roman" w:eastAsia="Times New Roman" w:hAnsi="Times New Roman" w:cs="Times New Roman"/>
          <w:color w:val="222222"/>
          <w:sz w:val="24"/>
          <w:szCs w:val="24"/>
        </w:rPr>
        <w:t>Negative humour.</w:t>
      </w:r>
      <w:proofErr w:type="gramEnd"/>
      <w:r w:rsidRPr="44DA1F16">
        <w:rPr>
          <w:rFonts w:ascii="Times New Roman" w:eastAsia="Times New Roman" w:hAnsi="Times New Roman" w:cs="Times New Roman"/>
          <w:sz w:val="24"/>
          <w:szCs w:val="24"/>
        </w:rPr>
        <w:t xml:space="preserve"> </w:t>
      </w:r>
    </w:p>
    <w:p w:rsidR="0C196CAD" w:rsidRDefault="44DA1F16" w:rsidP="44DA1F16">
      <w:pPr>
        <w:pStyle w:val="a3"/>
        <w:numPr>
          <w:ilvl w:val="0"/>
          <w:numId w:val="19"/>
        </w:numPr>
        <w:spacing w:line="300" w:lineRule="exact"/>
        <w:rPr>
          <w:sz w:val="24"/>
          <w:szCs w:val="24"/>
        </w:rPr>
      </w:pPr>
      <w:r w:rsidRPr="44DA1F16">
        <w:rPr>
          <w:rFonts w:ascii="Times New Roman" w:eastAsia="Times New Roman" w:hAnsi="Times New Roman" w:cs="Times New Roman"/>
          <w:color w:val="222222"/>
          <w:sz w:val="24"/>
          <w:szCs w:val="24"/>
        </w:rPr>
        <w:t>Aggressive humour. Racist jokes, sarcasm and disparagement of individuals for the purpose of amusement. This type of humour is used by people who do not consider the consequences of their jokes, and mainly focus on the entertainment of the listeners.</w:t>
      </w:r>
      <w:r w:rsidRPr="44DA1F16">
        <w:rPr>
          <w:rFonts w:ascii="Times New Roman" w:eastAsia="Times New Roman" w:hAnsi="Times New Roman" w:cs="Times New Roman"/>
          <w:sz w:val="24"/>
          <w:szCs w:val="24"/>
        </w:rPr>
        <w:t xml:space="preserve"> </w:t>
      </w:r>
    </w:p>
    <w:p w:rsidR="0C196CAD" w:rsidRDefault="44DA1F16" w:rsidP="44DA1F16">
      <w:pPr>
        <w:pStyle w:val="a3"/>
        <w:numPr>
          <w:ilvl w:val="0"/>
          <w:numId w:val="19"/>
        </w:numPr>
        <w:spacing w:line="300" w:lineRule="exact"/>
        <w:rPr>
          <w:sz w:val="24"/>
          <w:szCs w:val="24"/>
        </w:rPr>
      </w:pPr>
      <w:r w:rsidRPr="44DA1F16">
        <w:rPr>
          <w:rFonts w:ascii="Times New Roman" w:eastAsia="Times New Roman" w:hAnsi="Times New Roman" w:cs="Times New Roman"/>
          <w:color w:val="222222"/>
          <w:sz w:val="24"/>
          <w:szCs w:val="24"/>
        </w:rPr>
        <w:t>Self-defeating humour. People with this style of humour tend to amuse others by using self-disparaging jokes, and also tend to laugh along with others when being taunted. It is hypothesised that people use this style of humour as a mean of social acceptance.</w:t>
      </w:r>
    </w:p>
    <w:p w:rsidR="0C196CAD" w:rsidRDefault="44DA1F16" w:rsidP="44DA1F16">
      <w:pPr>
        <w:spacing w:line="300" w:lineRule="exact"/>
        <w:ind w:left="360"/>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In my view, British humour may be described as generally negative, while Russian humour is mostly positive. I hope, you will agree with me after reading this essay.</w:t>
      </w:r>
    </w:p>
    <w:p w:rsidR="0C196CAD"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People of all ages and cultures respond to humour. Most people are able to experience humour and are considered to have a sense of humour. However, the extent to which a person finds something humorous depends on a range of variables, such as geographical location, culture, maturity, and level of education. </w:t>
      </w:r>
    </w:p>
    <w:p w:rsidR="0C196CAD" w:rsidRDefault="0C196CAD" w:rsidP="44DA1F16">
      <w:pPr>
        <w:spacing w:line="300" w:lineRule="exact"/>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44DA1F16" w:rsidP="006C2B24">
      <w:pPr>
        <w:pStyle w:val="1"/>
        <w:jc w:val="center"/>
      </w:pPr>
      <w:r w:rsidRPr="006C2B24">
        <w:lastRenderedPageBreak/>
        <w:t>Humour in Britain.</w:t>
      </w:r>
    </w:p>
    <w:p w:rsidR="0C196CAD" w:rsidRDefault="70A1511A" w:rsidP="70A1511A">
      <w:pPr>
        <w:pStyle w:val="2"/>
        <w:jc w:val="center"/>
      </w:pPr>
      <w:proofErr w:type="gramStart"/>
      <w:r w:rsidRPr="70A1511A">
        <w:t>Stereotypes.</w:t>
      </w:r>
      <w:proofErr w:type="gramEnd"/>
    </w:p>
    <w:p w:rsidR="001A4EA2" w:rsidRPr="001A4EA2" w:rsidRDefault="001A4EA2" w:rsidP="001A4EA2"/>
    <w:p w:rsidR="57BE301F"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Many English people seem to believe that they have some sort of global monopoly, if not on humour itself, then at least on certain ‘brands’ of humour – the high-class ones such as wit and especially irony.</w:t>
      </w:r>
    </w:p>
    <w:p w:rsidR="57BE301F" w:rsidRDefault="44DA1F16" w:rsidP="44DA1F16">
      <w:pPr>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That is </w:t>
      </w:r>
      <w:proofErr w:type="gramStart"/>
      <w:r w:rsidRPr="44DA1F16">
        <w:rPr>
          <w:rFonts w:ascii="Times New Roman" w:eastAsia="Times New Roman" w:hAnsi="Times New Roman" w:cs="Times New Roman"/>
          <w:color w:val="222222"/>
          <w:sz w:val="24"/>
          <w:szCs w:val="24"/>
        </w:rPr>
        <w:t>why,</w:t>
      </w:r>
      <w:proofErr w:type="gramEnd"/>
      <w:r w:rsidRPr="44DA1F16">
        <w:rPr>
          <w:rFonts w:ascii="Times New Roman" w:eastAsia="Times New Roman" w:hAnsi="Times New Roman" w:cs="Times New Roman"/>
          <w:color w:val="222222"/>
          <w:sz w:val="24"/>
          <w:szCs w:val="24"/>
        </w:rPr>
        <w:t xml:space="preserve"> irony and heavy sarcasm are considered the bedrock of British humour. If it were pouring outside, the joke would be to comment on the lovely weather. It is as if it </w:t>
      </w:r>
      <w:proofErr w:type="gramStart"/>
      <w:r w:rsidRPr="44DA1F16">
        <w:rPr>
          <w:rFonts w:ascii="Times New Roman" w:eastAsia="Times New Roman" w:hAnsi="Times New Roman" w:cs="Times New Roman"/>
          <w:color w:val="222222"/>
          <w:sz w:val="24"/>
          <w:szCs w:val="24"/>
        </w:rPr>
        <w:t>is  ‘Opposite</w:t>
      </w:r>
      <w:proofErr w:type="gramEnd"/>
      <w:r w:rsidRPr="44DA1F16">
        <w:rPr>
          <w:rFonts w:ascii="Times New Roman" w:eastAsia="Times New Roman" w:hAnsi="Times New Roman" w:cs="Times New Roman"/>
          <w:color w:val="222222"/>
          <w:sz w:val="24"/>
          <w:szCs w:val="24"/>
        </w:rPr>
        <w:t xml:space="preserve"> Day’ every day in Britain. </w:t>
      </w:r>
    </w:p>
    <w:p w:rsidR="57BE301F" w:rsidRDefault="57BE301F" w:rsidP="44DA1F16">
      <w:pPr>
        <w:rPr>
          <w:rFonts w:ascii="Times New Roman" w:eastAsia="Times New Roman" w:hAnsi="Times New Roman" w:cs="Times New Roman"/>
          <w:color w:val="222222"/>
          <w:sz w:val="24"/>
          <w:szCs w:val="24"/>
        </w:rPr>
      </w:pPr>
      <w:r>
        <w:rPr>
          <w:noProof/>
          <w:lang w:val="ru-RU" w:eastAsia="ru-RU"/>
        </w:rPr>
        <w:drawing>
          <wp:inline distT="0" distB="0" distL="0" distR="0">
            <wp:extent cx="2827619" cy="2495550"/>
            <wp:effectExtent l="0" t="0" r="0" b="0"/>
            <wp:docPr id="2675904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27619" cy="2495550"/>
                    </a:xfrm>
                    <a:prstGeom prst="rect">
                      <a:avLst/>
                    </a:prstGeom>
                  </pic:spPr>
                </pic:pic>
              </a:graphicData>
            </a:graphic>
          </wp:inline>
        </w:drawing>
      </w:r>
    </w:p>
    <w:p w:rsidR="57BE301F" w:rsidRDefault="44DA1F16" w:rsidP="44DA1F16">
      <w:pPr>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To make matters even more confusing, the delivery of British humour is almost always deadpan which means that there will be no sign in red neon lights telling you ‘This Is </w:t>
      </w:r>
      <w:proofErr w:type="gramStart"/>
      <w:r w:rsidRPr="44DA1F16">
        <w:rPr>
          <w:rFonts w:ascii="Times New Roman" w:eastAsia="Times New Roman" w:hAnsi="Times New Roman" w:cs="Times New Roman"/>
          <w:color w:val="222222"/>
          <w:sz w:val="24"/>
          <w:szCs w:val="24"/>
        </w:rPr>
        <w:t>The</w:t>
      </w:r>
      <w:proofErr w:type="gramEnd"/>
      <w:r w:rsidRPr="44DA1F16">
        <w:rPr>
          <w:rFonts w:ascii="Times New Roman" w:eastAsia="Times New Roman" w:hAnsi="Times New Roman" w:cs="Times New Roman"/>
          <w:color w:val="222222"/>
          <w:sz w:val="24"/>
          <w:szCs w:val="24"/>
        </w:rPr>
        <w:t xml:space="preserve"> Joke’. There is a lot of reading between the lines to be done and so as result of this, you might find yourself in situations where you just cannot tell if it was harmless banter or a serious conversation that you were having with a British friend.</w:t>
      </w:r>
    </w:p>
    <w:p w:rsidR="57BE301F" w:rsidRDefault="44DA1F16" w:rsidP="44DA1F16">
      <w:pPr>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Finally, subjects of humour typically involve mockery of failure, both yours and theirs but mostly yours.</w:t>
      </w:r>
    </w:p>
    <w:p w:rsidR="57BE301F" w:rsidRDefault="44DA1F16" w:rsidP="44DA1F16">
      <w:pPr>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It might seem insensitive and if you were anywhere outside Britain, you would probably be right. But joking about your dead grandfather or your cousin’s dyslexia is completely acceptable in the country of tea. </w:t>
      </w:r>
    </w:p>
    <w:p w:rsidR="57BE301F" w:rsidRDefault="44DA1F16" w:rsidP="44DA1F16">
      <w:pPr>
        <w:spacing w:line="300" w:lineRule="exact"/>
        <w:rPr>
          <w:rFonts w:ascii="Times New Roman" w:eastAsia="Times New Roman" w:hAnsi="Times New Roman" w:cs="Times New Roman"/>
          <w:color w:val="222222"/>
          <w:sz w:val="24"/>
          <w:szCs w:val="24"/>
        </w:rPr>
      </w:pPr>
      <w:r w:rsidRPr="44DA1F16">
        <w:rPr>
          <w:rFonts w:ascii="Times New Roman" w:eastAsia="Times New Roman" w:hAnsi="Times New Roman" w:cs="Times New Roman"/>
          <w:sz w:val="24"/>
          <w:szCs w:val="24"/>
        </w:rPr>
        <w:t xml:space="preserve">Here is another opinion on British humour. </w:t>
      </w:r>
      <w:proofErr w:type="spellStart"/>
      <w:r w:rsidRPr="44DA1F16">
        <w:rPr>
          <w:rFonts w:ascii="Times New Roman" w:eastAsia="Times New Roman" w:hAnsi="Times New Roman" w:cs="Times New Roman"/>
          <w:sz w:val="24"/>
          <w:szCs w:val="24"/>
        </w:rPr>
        <w:t>Antropologist</w:t>
      </w:r>
      <w:proofErr w:type="spellEnd"/>
      <w:r w:rsidRPr="44DA1F16">
        <w:rPr>
          <w:rFonts w:ascii="Times New Roman" w:eastAsia="Times New Roman" w:hAnsi="Times New Roman" w:cs="Times New Roman"/>
          <w:sz w:val="24"/>
          <w:szCs w:val="24"/>
        </w:rPr>
        <w:t xml:space="preserve"> Kate Fox </w:t>
      </w:r>
      <w:proofErr w:type="gramStart"/>
      <w:r w:rsidRPr="44DA1F16">
        <w:rPr>
          <w:rFonts w:ascii="Times New Roman" w:eastAsia="Times New Roman" w:hAnsi="Times New Roman" w:cs="Times New Roman"/>
          <w:sz w:val="24"/>
          <w:szCs w:val="24"/>
        </w:rPr>
        <w:t>in  her</w:t>
      </w:r>
      <w:proofErr w:type="gramEnd"/>
      <w:r w:rsidRPr="44DA1F16">
        <w:rPr>
          <w:rFonts w:ascii="Times New Roman" w:eastAsia="Times New Roman" w:hAnsi="Times New Roman" w:cs="Times New Roman"/>
          <w:sz w:val="24"/>
          <w:szCs w:val="24"/>
        </w:rPr>
        <w:t xml:space="preserve"> book "Watching the English" says:" My findings indicate that while there may indeed be something distinctive about English humour, the real ‘defining characteristic’ is the</w:t>
      </w:r>
      <w:r w:rsidRPr="44DA1F16">
        <w:rPr>
          <w:rFonts w:ascii="Times New Roman" w:eastAsia="Times New Roman" w:hAnsi="Times New Roman" w:cs="Times New Roman"/>
          <w:i/>
          <w:iCs/>
          <w:sz w:val="24"/>
          <w:szCs w:val="24"/>
        </w:rPr>
        <w:t xml:space="preserve"> value</w:t>
      </w:r>
      <w:r w:rsidRPr="44DA1F16">
        <w:rPr>
          <w:rFonts w:ascii="Times New Roman" w:eastAsia="Times New Roman" w:hAnsi="Times New Roman" w:cs="Times New Roman"/>
          <w:sz w:val="24"/>
          <w:szCs w:val="24"/>
        </w:rPr>
        <w:t xml:space="preserve"> we put on humour, the central importance of humour in English culture and social interactions.(...)  Humour is our </w:t>
      </w:r>
      <w:r w:rsidRPr="44DA1F16">
        <w:rPr>
          <w:rFonts w:ascii="Times New Roman" w:eastAsia="Times New Roman" w:hAnsi="Times New Roman" w:cs="Times New Roman"/>
          <w:b/>
          <w:bCs/>
          <w:sz w:val="24"/>
          <w:szCs w:val="24"/>
        </w:rPr>
        <w:t>‘</w:t>
      </w:r>
      <w:r w:rsidRPr="44DA1F16">
        <w:rPr>
          <w:rFonts w:ascii="Times New Roman" w:eastAsia="Times New Roman" w:hAnsi="Times New Roman" w:cs="Times New Roman"/>
          <w:sz w:val="24"/>
          <w:szCs w:val="24"/>
        </w:rPr>
        <w:t>default mode’, if you like: we do not have to switch it on deliberately, and we cannot switch it off. For the English, the rules of humour are the cultural equivalent of natural laws – we obey them automatically, rather in the way that we obey the law of gravity."</w:t>
      </w:r>
      <w:r w:rsidRPr="44DA1F16">
        <w:rPr>
          <w:rFonts w:ascii="Times New Roman" w:eastAsia="Times New Roman" w:hAnsi="Times New Roman" w:cs="Times New Roman"/>
          <w:color w:val="222222"/>
          <w:sz w:val="24"/>
          <w:szCs w:val="24"/>
        </w:rPr>
        <w:t xml:space="preserve"> </w:t>
      </w:r>
    </w:p>
    <w:p w:rsidR="003D48A3" w:rsidRDefault="003D48A3" w:rsidP="001A4EA2">
      <w:pPr>
        <w:pStyle w:val="3"/>
        <w:jc w:val="center"/>
      </w:pPr>
    </w:p>
    <w:p w:rsidR="57BE301F" w:rsidRDefault="70A1511A" w:rsidP="001A4EA2">
      <w:pPr>
        <w:pStyle w:val="3"/>
        <w:jc w:val="center"/>
      </w:pPr>
      <w:proofErr w:type="gramStart"/>
      <w:r w:rsidRPr="006C2B24">
        <w:t>Basic characteristics of British Humour.</w:t>
      </w:r>
      <w:proofErr w:type="gramEnd"/>
    </w:p>
    <w:p w:rsidR="001A4EA2" w:rsidRPr="001A4EA2" w:rsidRDefault="001A4EA2" w:rsidP="001A4EA2"/>
    <w:p w:rsidR="57BE301F"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In English conversation, there is always an undercurrent of humour.  English can barely manage to say ‘hello’ or comment on the weather without somehow contriving to make a bit of a joke out of it, and most English conversations will involve at least some degree of banter, teasing, irony, understatement, humorous self-deprecation, mockery or just silliness. </w:t>
      </w:r>
    </w:p>
    <w:p w:rsidR="57BE301F" w:rsidRDefault="44DA1F16" w:rsidP="44DA1F16">
      <w:pPr>
        <w:spacing w:line="285" w:lineRule="exact"/>
        <w:rPr>
          <w:rFonts w:ascii="Times New Roman" w:eastAsia="Times New Roman" w:hAnsi="Times New Roman" w:cs="Times New Roman"/>
          <w:sz w:val="24"/>
          <w:szCs w:val="24"/>
        </w:rPr>
      </w:pPr>
      <w:r w:rsidRPr="44DA1F16">
        <w:rPr>
          <w:rFonts w:ascii="Times New Roman" w:eastAsia="Times New Roman" w:hAnsi="Times New Roman" w:cs="Times New Roman"/>
          <w:i/>
          <w:iCs/>
          <w:color w:val="2E74B5" w:themeColor="accent1" w:themeShade="BF"/>
          <w:sz w:val="24"/>
          <w:szCs w:val="24"/>
        </w:rPr>
        <w:t xml:space="preserve"> </w:t>
      </w:r>
      <w:proofErr w:type="gramStart"/>
      <w:r w:rsidRPr="44DA1F16">
        <w:rPr>
          <w:rFonts w:ascii="Times New Roman" w:eastAsia="Times New Roman" w:hAnsi="Times New Roman" w:cs="Times New Roman"/>
          <w:b/>
          <w:bCs/>
          <w:sz w:val="24"/>
          <w:szCs w:val="24"/>
        </w:rPr>
        <w:t>Self – deprecation</w:t>
      </w:r>
      <w:r w:rsidRPr="44DA1F16">
        <w:rPr>
          <w:rFonts w:ascii="Times New Roman" w:eastAsia="Times New Roman" w:hAnsi="Times New Roman" w:cs="Times New Roman"/>
          <w:i/>
          <w:iCs/>
          <w:sz w:val="24"/>
          <w:szCs w:val="24"/>
        </w:rPr>
        <w:t xml:space="preserve"> </w:t>
      </w:r>
      <w:r w:rsidRPr="44DA1F16">
        <w:rPr>
          <w:rFonts w:ascii="Times New Roman" w:eastAsia="Times New Roman" w:hAnsi="Times New Roman" w:cs="Times New Roman"/>
          <w:sz w:val="24"/>
          <w:szCs w:val="24"/>
        </w:rPr>
        <w:t>saying that you are worse than you actually are, putting yourself down.</w:t>
      </w:r>
      <w:proofErr w:type="gramEnd"/>
      <w:r w:rsidRPr="44DA1F16">
        <w:rPr>
          <w:rFonts w:ascii="Times New Roman" w:eastAsia="Times New Roman" w:hAnsi="Times New Roman" w:cs="Times New Roman"/>
          <w:sz w:val="24"/>
          <w:szCs w:val="24"/>
        </w:rPr>
        <w:t xml:space="preserve"> </w:t>
      </w:r>
    </w:p>
    <w:p w:rsidR="44DA1F16" w:rsidRDefault="44DA1F16" w:rsidP="44DA1F16">
      <w:pPr>
        <w:spacing w:line="285" w:lineRule="exact"/>
        <w:rPr>
          <w:rFonts w:ascii="Times New Roman" w:eastAsia="Times New Roman" w:hAnsi="Times New Roman" w:cs="Times New Roman"/>
          <w:sz w:val="24"/>
          <w:szCs w:val="24"/>
        </w:rPr>
      </w:pPr>
      <w:proofErr w:type="gramStart"/>
      <w:r w:rsidRPr="44DA1F16">
        <w:rPr>
          <w:rFonts w:ascii="Times New Roman" w:eastAsia="Times New Roman" w:hAnsi="Times New Roman" w:cs="Times New Roman"/>
          <w:i/>
          <w:iCs/>
          <w:sz w:val="24"/>
          <w:szCs w:val="24"/>
        </w:rPr>
        <w:t>Examples</w:t>
      </w:r>
      <w:r w:rsidRPr="44DA1F16">
        <w:rPr>
          <w:rFonts w:ascii="Times New Roman" w:eastAsia="Times New Roman" w:hAnsi="Times New Roman" w:cs="Times New Roman"/>
          <w:sz w:val="24"/>
          <w:szCs w:val="24"/>
        </w:rPr>
        <w:t>.</w:t>
      </w:r>
      <w:proofErr w:type="gramEnd"/>
    </w:p>
    <w:p w:rsidR="57BE301F" w:rsidRDefault="57BE301F" w:rsidP="44DA1F16">
      <w:pPr>
        <w:rPr>
          <w:rFonts w:ascii="Times New Roman" w:eastAsia="Times New Roman" w:hAnsi="Times New Roman" w:cs="Times New Roman"/>
          <w:sz w:val="24"/>
          <w:szCs w:val="24"/>
        </w:rPr>
      </w:pPr>
      <w:r>
        <w:rPr>
          <w:noProof/>
          <w:lang w:val="ru-RU" w:eastAsia="ru-RU"/>
        </w:rPr>
        <w:drawing>
          <wp:inline distT="0" distB="0" distL="0" distR="0">
            <wp:extent cx="4572000" cy="2390775"/>
            <wp:effectExtent l="0" t="0" r="0" b="0"/>
            <wp:docPr id="13062317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572000" cy="2390775"/>
                    </a:xfrm>
                    <a:prstGeom prst="rect">
                      <a:avLst/>
                    </a:prstGeom>
                  </pic:spPr>
                </pic:pic>
              </a:graphicData>
            </a:graphic>
          </wp:inline>
        </w:drawing>
      </w:r>
      <w:r w:rsidR="44DA1F16" w:rsidRPr="44DA1F16">
        <w:rPr>
          <w:rFonts w:ascii="Times New Roman" w:eastAsia="Times New Roman" w:hAnsi="Times New Roman" w:cs="Times New Roman"/>
          <w:sz w:val="24"/>
          <w:szCs w:val="24"/>
        </w:rPr>
        <w:t xml:space="preserve"> </w:t>
      </w:r>
    </w:p>
    <w:p w:rsidR="57BE301F" w:rsidRDefault="44DA1F16" w:rsidP="44DA1F16">
      <w:pPr>
        <w:pStyle w:val="a3"/>
        <w:numPr>
          <w:ilvl w:val="0"/>
          <w:numId w:val="18"/>
        </w:numPr>
        <w:spacing w:line="300" w:lineRule="exact"/>
        <w:rPr>
          <w:sz w:val="24"/>
          <w:szCs w:val="24"/>
        </w:rPr>
      </w:pPr>
      <w:r w:rsidRPr="44DA1F16">
        <w:rPr>
          <w:rFonts w:ascii="Times New Roman" w:eastAsia="Times New Roman" w:hAnsi="Times New Roman" w:cs="Times New Roman"/>
          <w:sz w:val="24"/>
          <w:szCs w:val="24"/>
        </w:rPr>
        <w:t xml:space="preserve">I’m on that new “seafood” diet. If I see food, I eat it. </w:t>
      </w:r>
    </w:p>
    <w:p w:rsidR="57BE301F" w:rsidRDefault="44DA1F16" w:rsidP="44DA1F16">
      <w:pPr>
        <w:pStyle w:val="a3"/>
        <w:numPr>
          <w:ilvl w:val="0"/>
          <w:numId w:val="18"/>
        </w:numPr>
        <w:spacing w:line="300" w:lineRule="exact"/>
        <w:rPr>
          <w:sz w:val="24"/>
          <w:szCs w:val="24"/>
        </w:rPr>
      </w:pPr>
      <w:r w:rsidRPr="44DA1F16">
        <w:rPr>
          <w:rFonts w:ascii="Times New Roman" w:eastAsia="Times New Roman" w:hAnsi="Times New Roman" w:cs="Times New Roman"/>
          <w:color w:val="181818"/>
          <w:sz w:val="24"/>
          <w:szCs w:val="24"/>
        </w:rPr>
        <w:t xml:space="preserve">“I am so clever that sometimes I don't understand a single word of what I am saying.” </w:t>
      </w:r>
      <w:r w:rsidRPr="44DA1F16">
        <w:rPr>
          <w:rFonts w:ascii="Times New Roman" w:eastAsia="Times New Roman" w:hAnsi="Times New Roman" w:cs="Times New Roman"/>
          <w:sz w:val="24"/>
          <w:szCs w:val="24"/>
        </w:rPr>
        <w:t xml:space="preserve"> </w:t>
      </w:r>
      <w:r w:rsidR="57BE301F">
        <w:br/>
      </w:r>
      <w:r w:rsidRPr="44DA1F16">
        <w:rPr>
          <w:rFonts w:ascii="Times New Roman" w:eastAsia="Times New Roman" w:hAnsi="Times New Roman" w:cs="Times New Roman"/>
          <w:sz w:val="24"/>
          <w:szCs w:val="24"/>
        </w:rPr>
        <w:t xml:space="preserve">― </w:t>
      </w:r>
      <w:hyperlink r:id="rId10">
        <w:r w:rsidRPr="44DA1F16">
          <w:rPr>
            <w:rStyle w:val="a4"/>
            <w:rFonts w:ascii="Times New Roman" w:eastAsia="Times New Roman" w:hAnsi="Times New Roman" w:cs="Times New Roman"/>
            <w:b/>
            <w:bCs/>
            <w:color w:val="333333"/>
            <w:sz w:val="24"/>
            <w:szCs w:val="24"/>
          </w:rPr>
          <w:t>Oscar Wilde</w:t>
        </w:r>
      </w:hyperlink>
      <w:r w:rsidRPr="44DA1F16">
        <w:rPr>
          <w:rFonts w:ascii="Times New Roman" w:eastAsia="Times New Roman" w:hAnsi="Times New Roman" w:cs="Times New Roman"/>
          <w:color w:val="181818"/>
          <w:sz w:val="24"/>
          <w:szCs w:val="24"/>
        </w:rPr>
        <w:t xml:space="preserve">, </w:t>
      </w:r>
      <w:hyperlink r:id="rId11">
        <w:r w:rsidRPr="44DA1F16">
          <w:rPr>
            <w:rStyle w:val="a4"/>
            <w:rFonts w:ascii="Times New Roman" w:eastAsia="Times New Roman" w:hAnsi="Times New Roman" w:cs="Times New Roman"/>
            <w:b/>
            <w:bCs/>
            <w:color w:val="333333"/>
            <w:sz w:val="24"/>
            <w:szCs w:val="24"/>
          </w:rPr>
          <w:t>The Happy Prince and Other Stories</w:t>
        </w:r>
      </w:hyperlink>
      <w:r w:rsidRPr="44DA1F16">
        <w:rPr>
          <w:rFonts w:ascii="Times New Roman" w:eastAsia="Times New Roman" w:hAnsi="Times New Roman" w:cs="Times New Roman"/>
          <w:sz w:val="24"/>
          <w:szCs w:val="24"/>
        </w:rPr>
        <w:t xml:space="preserve"> </w:t>
      </w:r>
    </w:p>
    <w:p w:rsidR="57BE301F" w:rsidRDefault="44DA1F16" w:rsidP="44DA1F16">
      <w:pPr>
        <w:pStyle w:val="a3"/>
        <w:numPr>
          <w:ilvl w:val="0"/>
          <w:numId w:val="18"/>
        </w:numPr>
        <w:spacing w:line="300" w:lineRule="exact"/>
        <w:rPr>
          <w:sz w:val="24"/>
          <w:szCs w:val="24"/>
        </w:rPr>
      </w:pPr>
      <w:r w:rsidRPr="44DA1F16">
        <w:rPr>
          <w:rFonts w:ascii="Times New Roman" w:eastAsia="Times New Roman" w:hAnsi="Times New Roman" w:cs="Times New Roman"/>
          <w:color w:val="181818"/>
          <w:sz w:val="24"/>
          <w:szCs w:val="24"/>
        </w:rPr>
        <w:t xml:space="preserve">“Don't be afraid! We won't make an author of you, while there's an honest trade to be learnt, or brick-making to turn to.” </w:t>
      </w:r>
      <w:r w:rsidRPr="44DA1F16">
        <w:rPr>
          <w:rFonts w:ascii="Times New Roman" w:eastAsia="Times New Roman" w:hAnsi="Times New Roman" w:cs="Times New Roman"/>
          <w:sz w:val="24"/>
          <w:szCs w:val="24"/>
        </w:rPr>
        <w:t xml:space="preserve"> </w:t>
      </w:r>
      <w:r w:rsidR="57BE301F">
        <w:br/>
      </w:r>
      <w:r w:rsidRPr="44DA1F16">
        <w:rPr>
          <w:rFonts w:ascii="Times New Roman" w:eastAsia="Times New Roman" w:hAnsi="Times New Roman" w:cs="Times New Roman"/>
          <w:sz w:val="24"/>
          <w:szCs w:val="24"/>
        </w:rPr>
        <w:t xml:space="preserve">― </w:t>
      </w:r>
      <w:hyperlink r:id="rId12">
        <w:r w:rsidRPr="44DA1F16">
          <w:rPr>
            <w:rStyle w:val="a4"/>
            <w:rFonts w:ascii="Times New Roman" w:eastAsia="Times New Roman" w:hAnsi="Times New Roman" w:cs="Times New Roman"/>
            <w:b/>
            <w:bCs/>
            <w:color w:val="333333"/>
            <w:sz w:val="24"/>
            <w:szCs w:val="24"/>
          </w:rPr>
          <w:t>Charles Dickens</w:t>
        </w:r>
      </w:hyperlink>
      <w:r w:rsidRPr="44DA1F16">
        <w:rPr>
          <w:rFonts w:ascii="Times New Roman" w:eastAsia="Times New Roman" w:hAnsi="Times New Roman" w:cs="Times New Roman"/>
          <w:color w:val="181818"/>
          <w:sz w:val="24"/>
          <w:szCs w:val="24"/>
        </w:rPr>
        <w:t xml:space="preserve">, </w:t>
      </w:r>
      <w:hyperlink r:id="rId13">
        <w:r w:rsidRPr="44DA1F16">
          <w:rPr>
            <w:rStyle w:val="a4"/>
            <w:rFonts w:ascii="Times New Roman" w:eastAsia="Times New Roman" w:hAnsi="Times New Roman" w:cs="Times New Roman"/>
            <w:b/>
            <w:bCs/>
            <w:color w:val="333333"/>
            <w:sz w:val="24"/>
            <w:szCs w:val="24"/>
          </w:rPr>
          <w:t>Oliver Twist</w:t>
        </w:r>
      </w:hyperlink>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b/>
          <w:bCs/>
          <w:sz w:val="24"/>
          <w:szCs w:val="24"/>
        </w:rPr>
        <w:t>Understatement</w:t>
      </w:r>
      <w:r w:rsidRPr="44DA1F16">
        <w:rPr>
          <w:rFonts w:ascii="Times New Roman" w:eastAsia="Times New Roman" w:hAnsi="Times New Roman" w:cs="Times New Roman"/>
          <w:i/>
          <w:iCs/>
          <w:sz w:val="24"/>
          <w:szCs w:val="24"/>
        </w:rPr>
        <w:t xml:space="preserve"> </w:t>
      </w:r>
      <w:r w:rsidRPr="44DA1F16">
        <w:rPr>
          <w:rFonts w:ascii="Times New Roman" w:eastAsia="Times New Roman" w:hAnsi="Times New Roman" w:cs="Times New Roman"/>
          <w:sz w:val="24"/>
          <w:szCs w:val="24"/>
        </w:rPr>
        <w:t>– a form of speech which contains an expression of less strength than what would be expected. The reasons for our prolific understating are not hard to discover: our strict prohibitions on earnestness, gushing, emoting and boasting require almost constant use of understatement. Rather than risk exhibiting any hint of forbidden solemnity, unseemly emotion or excessive zeal, we go to the opposite extreme and feign dry, deadpan indifference.</w:t>
      </w:r>
    </w:p>
    <w:p w:rsidR="44DA1F16" w:rsidRDefault="44DA1F16" w:rsidP="44DA1F16">
      <w:pPr>
        <w:spacing w:line="300" w:lineRule="exact"/>
        <w:rPr>
          <w:rFonts w:ascii="Times New Roman" w:eastAsia="Times New Roman" w:hAnsi="Times New Roman" w:cs="Times New Roman"/>
          <w:i/>
          <w:iCs/>
          <w:sz w:val="24"/>
          <w:szCs w:val="24"/>
        </w:rPr>
      </w:pPr>
      <w:proofErr w:type="gramStart"/>
      <w:r w:rsidRPr="44DA1F16">
        <w:rPr>
          <w:rFonts w:ascii="Times New Roman" w:eastAsia="Times New Roman" w:hAnsi="Times New Roman" w:cs="Times New Roman"/>
          <w:i/>
          <w:iCs/>
          <w:sz w:val="24"/>
          <w:szCs w:val="24"/>
        </w:rPr>
        <w:t>Examples.</w:t>
      </w:r>
      <w:proofErr w:type="gramEnd"/>
    </w:p>
    <w:p w:rsidR="44DA1F16" w:rsidRDefault="44DA1F16" w:rsidP="44DA1F16">
      <w:pPr>
        <w:pStyle w:val="a3"/>
        <w:numPr>
          <w:ilvl w:val="0"/>
          <w:numId w:val="5"/>
        </w:numPr>
        <w:spacing w:line="300" w:lineRule="exact"/>
        <w:rPr>
          <w:sz w:val="24"/>
          <w:szCs w:val="24"/>
        </w:rPr>
      </w:pPr>
      <w:r w:rsidRPr="44DA1F16">
        <w:rPr>
          <w:rFonts w:ascii="Times New Roman" w:eastAsia="Times New Roman" w:hAnsi="Times New Roman" w:cs="Times New Roman"/>
          <w:sz w:val="24"/>
          <w:szCs w:val="24"/>
        </w:rPr>
        <w:t xml:space="preserve"> The understatement rule means that a </w:t>
      </w:r>
      <w:proofErr w:type="spellStart"/>
      <w:r w:rsidRPr="44DA1F16">
        <w:rPr>
          <w:rFonts w:ascii="Times New Roman" w:eastAsia="Times New Roman" w:hAnsi="Times New Roman" w:cs="Times New Roman"/>
          <w:sz w:val="24"/>
          <w:szCs w:val="24"/>
        </w:rPr>
        <w:t>ainful</w:t>
      </w:r>
      <w:proofErr w:type="spellEnd"/>
      <w:r w:rsidRPr="44DA1F16">
        <w:rPr>
          <w:rFonts w:ascii="Times New Roman" w:eastAsia="Times New Roman" w:hAnsi="Times New Roman" w:cs="Times New Roman"/>
          <w:sz w:val="24"/>
          <w:szCs w:val="24"/>
        </w:rPr>
        <w:t xml:space="preserve"> chronic illness must be described as ‘a bit of a nuisance’; a truly horrific experience is ‘well, not exactly what I would have chosen’; a sight of breathtaking beauty is ‘quite pretty’; an outstanding performance or achievement is ‘not bad’; an act of abominable cruelty is ‘not very friendly’, and an unforgivably stupid misjudgement is ‘not very clever’; </w:t>
      </w:r>
    </w:p>
    <w:p w:rsidR="44DA1F16" w:rsidRDefault="44DA1F16" w:rsidP="44DA1F16">
      <w:pPr>
        <w:spacing w:line="300" w:lineRule="exact"/>
        <w:rPr>
          <w:rFonts w:ascii="Times New Roman" w:eastAsia="Times New Roman" w:hAnsi="Times New Roman" w:cs="Times New Roman"/>
          <w:sz w:val="24"/>
          <w:szCs w:val="24"/>
        </w:rPr>
      </w:pPr>
    </w:p>
    <w:p w:rsidR="44DA1F16" w:rsidRDefault="44DA1F16" w:rsidP="44DA1F16">
      <w:pPr>
        <w:spacing w:line="300" w:lineRule="exact"/>
        <w:rPr>
          <w:rFonts w:ascii="Times New Roman" w:eastAsia="Times New Roman" w:hAnsi="Times New Roman" w:cs="Times New Roman"/>
          <w:sz w:val="24"/>
          <w:szCs w:val="24"/>
        </w:rPr>
      </w:pPr>
    </w:p>
    <w:p w:rsidR="44DA1F16" w:rsidRDefault="44DA1F16"/>
    <w:p w:rsidR="0B822B5D" w:rsidRDefault="0B822B5D" w:rsidP="44DA1F16">
      <w:pPr>
        <w:ind w:left="360"/>
        <w:rPr>
          <w:rFonts w:ascii="Times New Roman" w:eastAsia="Times New Roman" w:hAnsi="Times New Roman" w:cs="Times New Roman"/>
          <w:sz w:val="24"/>
          <w:szCs w:val="24"/>
        </w:rPr>
      </w:pPr>
      <w:r>
        <w:rPr>
          <w:noProof/>
          <w:lang w:val="ru-RU" w:eastAsia="ru-RU"/>
        </w:rPr>
        <w:drawing>
          <wp:inline distT="0" distB="0" distL="0" distR="0">
            <wp:extent cx="4724400" cy="2790825"/>
            <wp:effectExtent l="0" t="0" r="0" b="0"/>
            <wp:docPr id="7601844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724400" cy="2790825"/>
                    </a:xfrm>
                    <a:prstGeom prst="rect">
                      <a:avLst/>
                    </a:prstGeom>
                  </pic:spPr>
                </pic:pic>
              </a:graphicData>
            </a:graphic>
          </wp:inline>
        </w:drawing>
      </w: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 </w:t>
      </w:r>
    </w:p>
    <w:p w:rsidR="44DA1F16" w:rsidRDefault="44DA1F16" w:rsidP="44DA1F16">
      <w:pPr>
        <w:pStyle w:val="a3"/>
        <w:numPr>
          <w:ilvl w:val="0"/>
          <w:numId w:val="2"/>
        </w:numPr>
        <w:spacing w:line="300" w:lineRule="exact"/>
        <w:rPr>
          <w:sz w:val="24"/>
          <w:szCs w:val="24"/>
        </w:rPr>
      </w:pPr>
      <w:r w:rsidRPr="44DA1F16">
        <w:rPr>
          <w:rFonts w:ascii="Times New Roman" w:eastAsia="Times New Roman" w:hAnsi="Times New Roman" w:cs="Times New Roman"/>
          <w:sz w:val="24"/>
          <w:szCs w:val="24"/>
        </w:rPr>
        <w:t xml:space="preserve">[Aunt Sally] “Good gracious, anybody hurt?” </w:t>
      </w:r>
      <w:r>
        <w:br/>
      </w:r>
      <w:r w:rsidRPr="44DA1F16">
        <w:rPr>
          <w:rFonts w:ascii="Times New Roman" w:eastAsia="Times New Roman" w:hAnsi="Times New Roman" w:cs="Times New Roman"/>
          <w:sz w:val="24"/>
          <w:szCs w:val="24"/>
        </w:rPr>
        <w:t>[Huck] “</w:t>
      </w:r>
      <w:proofErr w:type="spellStart"/>
      <w:r w:rsidRPr="44DA1F16">
        <w:rPr>
          <w:rFonts w:ascii="Times New Roman" w:eastAsia="Times New Roman" w:hAnsi="Times New Roman" w:cs="Times New Roman"/>
          <w:sz w:val="24"/>
          <w:szCs w:val="24"/>
        </w:rPr>
        <w:t>No’m</w:t>
      </w:r>
      <w:proofErr w:type="spellEnd"/>
      <w:r w:rsidRPr="44DA1F16">
        <w:rPr>
          <w:rFonts w:ascii="Times New Roman" w:eastAsia="Times New Roman" w:hAnsi="Times New Roman" w:cs="Times New Roman"/>
          <w:sz w:val="24"/>
          <w:szCs w:val="24"/>
        </w:rPr>
        <w:t xml:space="preserve">. Killed a nigger. In Mark Twain’s </w:t>
      </w:r>
      <w:r w:rsidRPr="44DA1F16">
        <w:rPr>
          <w:rFonts w:ascii="Times New Roman" w:eastAsia="Times New Roman" w:hAnsi="Times New Roman" w:cs="Times New Roman"/>
          <w:i/>
          <w:iCs/>
          <w:sz w:val="24"/>
          <w:szCs w:val="24"/>
        </w:rPr>
        <w:t>Huckleberry Fin</w:t>
      </w:r>
      <w:r w:rsidRPr="44DA1F16">
        <w:rPr>
          <w:rFonts w:ascii="Times New Roman" w:eastAsia="Times New Roman" w:hAnsi="Times New Roman" w:cs="Times New Roman"/>
          <w:sz w:val="24"/>
          <w:szCs w:val="24"/>
        </w:rPr>
        <w:t>,</w:t>
      </w: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 </w:t>
      </w: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b/>
          <w:bCs/>
          <w:sz w:val="24"/>
          <w:szCs w:val="24"/>
        </w:rPr>
        <w:t>Irony</w:t>
      </w:r>
      <w:r w:rsidRPr="44DA1F16">
        <w:rPr>
          <w:rFonts w:ascii="Times New Roman" w:eastAsia="Times New Roman" w:hAnsi="Times New Roman" w:cs="Times New Roman"/>
          <w:sz w:val="24"/>
          <w:szCs w:val="24"/>
        </w:rPr>
        <w:t xml:space="preserve"> – saying something that is in contradiction with reality.</w:t>
      </w:r>
    </w:p>
    <w:p w:rsidR="44DA1F16" w:rsidRDefault="44DA1F16" w:rsidP="44DA1F16">
      <w:pPr>
        <w:spacing w:line="300" w:lineRule="exact"/>
        <w:rPr>
          <w:rFonts w:ascii="Times New Roman" w:eastAsia="Times New Roman" w:hAnsi="Times New Roman" w:cs="Times New Roman"/>
          <w:sz w:val="24"/>
          <w:szCs w:val="24"/>
        </w:rPr>
      </w:pPr>
      <w:proofErr w:type="gramStart"/>
      <w:r w:rsidRPr="44DA1F16">
        <w:rPr>
          <w:rFonts w:ascii="Times New Roman" w:eastAsia="Times New Roman" w:hAnsi="Times New Roman" w:cs="Times New Roman"/>
          <w:i/>
          <w:iCs/>
          <w:sz w:val="24"/>
          <w:szCs w:val="24"/>
        </w:rPr>
        <w:t>Examples</w:t>
      </w:r>
      <w:r w:rsidRPr="44DA1F16">
        <w:rPr>
          <w:rFonts w:ascii="Times New Roman" w:eastAsia="Times New Roman" w:hAnsi="Times New Roman" w:cs="Times New Roman"/>
          <w:sz w:val="24"/>
          <w:szCs w:val="24"/>
        </w:rPr>
        <w:t>.</w:t>
      </w:r>
      <w:proofErr w:type="gramEnd"/>
    </w:p>
    <w:p w:rsidR="44DA1F16" w:rsidRDefault="44DA1F16" w:rsidP="44DA1F16">
      <w:pPr>
        <w:rPr>
          <w:rFonts w:ascii="Times New Roman" w:eastAsia="Times New Roman" w:hAnsi="Times New Roman" w:cs="Times New Roman"/>
          <w:sz w:val="24"/>
          <w:szCs w:val="24"/>
        </w:rPr>
      </w:pPr>
      <w:r>
        <w:rPr>
          <w:noProof/>
          <w:lang w:val="ru-RU" w:eastAsia="ru-RU"/>
        </w:rPr>
        <w:drawing>
          <wp:inline distT="0" distB="0" distL="0" distR="0">
            <wp:extent cx="4572000" cy="1600200"/>
            <wp:effectExtent l="0" t="0" r="0" b="0"/>
            <wp:docPr id="7221332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572000" cy="1600200"/>
                    </a:xfrm>
                    <a:prstGeom prst="rect">
                      <a:avLst/>
                    </a:prstGeom>
                  </pic:spPr>
                </pic:pic>
              </a:graphicData>
            </a:graphic>
          </wp:inline>
        </w:drawing>
      </w:r>
      <w:r w:rsidRPr="44DA1F16">
        <w:rPr>
          <w:rFonts w:ascii="Times New Roman" w:eastAsia="Times New Roman" w:hAnsi="Times New Roman" w:cs="Times New Roman"/>
          <w:sz w:val="24"/>
          <w:szCs w:val="24"/>
        </w:rPr>
        <w:t xml:space="preserve"> </w:t>
      </w:r>
    </w:p>
    <w:p w:rsidR="00467AFB" w:rsidRDefault="00467AFB" w:rsidP="44DA1F16">
      <w:pPr>
        <w:rPr>
          <w:rFonts w:ascii="Times New Roman" w:eastAsia="Times New Roman" w:hAnsi="Times New Roman" w:cs="Times New Roman"/>
          <w:sz w:val="24"/>
          <w:szCs w:val="24"/>
        </w:rPr>
      </w:pPr>
    </w:p>
    <w:p w:rsidR="44DA1F16" w:rsidRPr="00467AFB" w:rsidRDefault="44DA1F16" w:rsidP="44DA1F16">
      <w:pPr>
        <w:pStyle w:val="a3"/>
        <w:numPr>
          <w:ilvl w:val="0"/>
          <w:numId w:val="17"/>
        </w:numPr>
        <w:ind w:left="390"/>
        <w:rPr>
          <w:sz w:val="24"/>
          <w:szCs w:val="24"/>
        </w:rPr>
      </w:pPr>
      <w:r w:rsidRPr="44DA1F16">
        <w:rPr>
          <w:rFonts w:ascii="Times New Roman" w:eastAsia="Times New Roman" w:hAnsi="Times New Roman" w:cs="Times New Roman"/>
          <w:color w:val="111111"/>
          <w:sz w:val="24"/>
          <w:szCs w:val="24"/>
        </w:rPr>
        <w:t>A man looked out of the window to see the storm intensify. He turned to his friend and said “wonderful weather we’re having!”</w:t>
      </w:r>
    </w:p>
    <w:p w:rsidR="00467AFB" w:rsidRDefault="00467AFB" w:rsidP="00467AFB">
      <w:pPr>
        <w:pStyle w:val="a3"/>
        <w:ind w:left="390"/>
        <w:rPr>
          <w:sz w:val="24"/>
          <w:szCs w:val="24"/>
        </w:rPr>
      </w:pPr>
    </w:p>
    <w:p w:rsidR="44DA1F16" w:rsidRDefault="44DA1F16" w:rsidP="44DA1F16">
      <w:pPr>
        <w:pStyle w:val="a3"/>
        <w:numPr>
          <w:ilvl w:val="0"/>
          <w:numId w:val="17"/>
        </w:numPr>
        <w:ind w:left="390"/>
        <w:rPr>
          <w:sz w:val="24"/>
          <w:szCs w:val="24"/>
        </w:rPr>
      </w:pPr>
      <w:r w:rsidRPr="44DA1F16">
        <w:rPr>
          <w:rFonts w:ascii="Times New Roman" w:eastAsia="Times New Roman" w:hAnsi="Times New Roman" w:cs="Times New Roman"/>
          <w:color w:val="111111"/>
          <w:sz w:val="24"/>
          <w:szCs w:val="24"/>
        </w:rPr>
        <w:t xml:space="preserve">Simple phrases, usually in the form of similes, with obvious incongruities </w:t>
      </w:r>
      <w:proofErr w:type="spellStart"/>
      <w:r w:rsidRPr="44DA1F16">
        <w:rPr>
          <w:rFonts w:ascii="Times New Roman" w:eastAsia="Times New Roman" w:hAnsi="Times New Roman" w:cs="Times New Roman"/>
          <w:color w:val="111111"/>
          <w:sz w:val="24"/>
          <w:szCs w:val="24"/>
        </w:rPr>
        <w:t>ie</w:t>
      </w:r>
      <w:proofErr w:type="spellEnd"/>
      <w:r w:rsidRPr="44DA1F16">
        <w:rPr>
          <w:rFonts w:ascii="Times New Roman" w:eastAsia="Times New Roman" w:hAnsi="Times New Roman" w:cs="Times New Roman"/>
          <w:color w:val="111111"/>
          <w:sz w:val="24"/>
          <w:szCs w:val="24"/>
        </w:rPr>
        <w:t>: clear as mud, smooth as sandpaper, friendly as a coiled rattlesnake</w:t>
      </w: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sz w:val="24"/>
          <w:szCs w:val="24"/>
        </w:rPr>
        <w:t xml:space="preserve"> </w:t>
      </w:r>
    </w:p>
    <w:p w:rsidR="44DA1F16" w:rsidRDefault="44DA1F16" w:rsidP="44DA1F16">
      <w:pPr>
        <w:spacing w:line="300" w:lineRule="exact"/>
        <w:rPr>
          <w:rFonts w:ascii="Times New Roman" w:eastAsia="Times New Roman" w:hAnsi="Times New Roman" w:cs="Times New Roman"/>
          <w:i/>
          <w:iCs/>
          <w:sz w:val="24"/>
          <w:szCs w:val="24"/>
        </w:rPr>
      </w:pPr>
    </w:p>
    <w:p w:rsidR="44DA1F16" w:rsidRDefault="44DA1F16" w:rsidP="44DA1F16">
      <w:pPr>
        <w:spacing w:line="300" w:lineRule="exact"/>
        <w:rPr>
          <w:rFonts w:ascii="Times New Roman" w:eastAsia="Times New Roman" w:hAnsi="Times New Roman" w:cs="Times New Roman"/>
          <w:sz w:val="24"/>
          <w:szCs w:val="24"/>
        </w:rPr>
      </w:pPr>
      <w:r w:rsidRPr="44DA1F16">
        <w:rPr>
          <w:rFonts w:ascii="Times New Roman" w:eastAsia="Times New Roman" w:hAnsi="Times New Roman" w:cs="Times New Roman"/>
          <w:b/>
          <w:bCs/>
          <w:sz w:val="24"/>
          <w:szCs w:val="24"/>
        </w:rPr>
        <w:lastRenderedPageBreak/>
        <w:t xml:space="preserve">Word </w:t>
      </w:r>
      <w:proofErr w:type="gramStart"/>
      <w:r w:rsidRPr="44DA1F16">
        <w:rPr>
          <w:rFonts w:ascii="Times New Roman" w:eastAsia="Times New Roman" w:hAnsi="Times New Roman" w:cs="Times New Roman"/>
          <w:b/>
          <w:bCs/>
          <w:sz w:val="24"/>
          <w:szCs w:val="24"/>
        </w:rPr>
        <w:t>Play</w:t>
      </w:r>
      <w:r w:rsidRPr="44DA1F16">
        <w:rPr>
          <w:rFonts w:ascii="Times New Roman" w:eastAsia="Times New Roman" w:hAnsi="Times New Roman" w:cs="Times New Roman"/>
          <w:sz w:val="24"/>
          <w:szCs w:val="24"/>
        </w:rPr>
        <w:t xml:space="preserve">  -</w:t>
      </w:r>
      <w:proofErr w:type="gramEnd"/>
      <w:r w:rsidRPr="44DA1F16">
        <w:rPr>
          <w:rFonts w:ascii="Times New Roman" w:eastAsia="Times New Roman" w:hAnsi="Times New Roman" w:cs="Times New Roman"/>
          <w:sz w:val="24"/>
          <w:szCs w:val="24"/>
        </w:rPr>
        <w:t xml:space="preserve"> a form of wit in which the word a that are used become the subject of the work primarily for the purpose of the intended effect or amusement.</w:t>
      </w:r>
    </w:p>
    <w:p w:rsidR="44DA1F16" w:rsidRDefault="44DA1F16" w:rsidP="44DA1F16">
      <w:pPr>
        <w:spacing w:line="300" w:lineRule="exact"/>
        <w:rPr>
          <w:rFonts w:ascii="Times New Roman" w:eastAsia="Times New Roman" w:hAnsi="Times New Roman" w:cs="Times New Roman"/>
          <w:sz w:val="24"/>
          <w:szCs w:val="24"/>
        </w:rPr>
      </w:pPr>
      <w:r>
        <w:rPr>
          <w:noProof/>
          <w:lang w:val="ru-RU" w:eastAsia="ru-RU"/>
        </w:rPr>
        <w:drawing>
          <wp:inline distT="0" distB="0" distL="0" distR="0">
            <wp:extent cx="4572000" cy="2286000"/>
            <wp:effectExtent l="0" t="0" r="0" b="0"/>
            <wp:docPr id="19622573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572000" cy="2286000"/>
                    </a:xfrm>
                    <a:prstGeom prst="rect">
                      <a:avLst/>
                    </a:prstGeom>
                  </pic:spPr>
                </pic:pic>
              </a:graphicData>
            </a:graphic>
          </wp:inline>
        </w:drawing>
      </w:r>
      <w:r w:rsidRPr="44DA1F16">
        <w:rPr>
          <w:rFonts w:ascii="Times New Roman" w:eastAsia="Times New Roman" w:hAnsi="Times New Roman" w:cs="Times New Roman"/>
          <w:sz w:val="24"/>
          <w:szCs w:val="24"/>
        </w:rPr>
        <w:t xml:space="preserve"> </w:t>
      </w:r>
    </w:p>
    <w:p w:rsidR="44DA1F16" w:rsidRDefault="44DA1F16" w:rsidP="44DA1F16">
      <w:pPr>
        <w:pStyle w:val="a3"/>
        <w:numPr>
          <w:ilvl w:val="0"/>
          <w:numId w:val="17"/>
        </w:numPr>
        <w:spacing w:line="300" w:lineRule="exact"/>
        <w:rPr>
          <w:sz w:val="24"/>
          <w:szCs w:val="24"/>
        </w:rPr>
      </w:pPr>
      <w:r w:rsidRPr="44DA1F16">
        <w:rPr>
          <w:rFonts w:ascii="Times New Roman" w:eastAsia="Times New Roman" w:hAnsi="Times New Roman" w:cs="Times New Roman"/>
          <w:color w:val="141414"/>
          <w:sz w:val="24"/>
          <w:szCs w:val="24"/>
        </w:rPr>
        <w:t>It wasn’t much fun having a broken neck, but now I can look back and laugh.</w:t>
      </w:r>
      <w:r w:rsidRPr="44DA1F16">
        <w:rPr>
          <w:rFonts w:ascii="Times New Roman" w:eastAsia="Times New Roman" w:hAnsi="Times New Roman" w:cs="Times New Roman"/>
          <w:sz w:val="24"/>
          <w:szCs w:val="24"/>
        </w:rPr>
        <w:t xml:space="preserve"> </w:t>
      </w:r>
    </w:p>
    <w:p w:rsidR="44DA1F16" w:rsidRDefault="44DA1F16" w:rsidP="44DA1F16">
      <w:pPr>
        <w:pStyle w:val="a3"/>
        <w:numPr>
          <w:ilvl w:val="0"/>
          <w:numId w:val="17"/>
        </w:numPr>
        <w:spacing w:line="300" w:lineRule="exact"/>
        <w:rPr>
          <w:sz w:val="24"/>
          <w:szCs w:val="24"/>
        </w:rPr>
      </w:pPr>
      <w:r w:rsidRPr="44DA1F16">
        <w:rPr>
          <w:rFonts w:ascii="Times New Roman" w:eastAsia="Times New Roman" w:hAnsi="Times New Roman" w:cs="Times New Roman"/>
          <w:color w:val="141414"/>
          <w:sz w:val="24"/>
          <w:szCs w:val="24"/>
        </w:rPr>
        <w:t xml:space="preserve">A tourist on the London Underground asked “Could you tell me how to get to the airport via Barking?” So I pointed at a map and woofed. </w:t>
      </w:r>
      <w:r w:rsidRPr="44DA1F16">
        <w:rPr>
          <w:rFonts w:ascii="Times New Roman" w:eastAsia="Times New Roman" w:hAnsi="Times New Roman" w:cs="Times New Roman"/>
          <w:i/>
          <w:iCs/>
          <w:color w:val="141414"/>
          <w:sz w:val="24"/>
          <w:szCs w:val="24"/>
        </w:rPr>
        <w:t>Darren Walsh, British comedian.</w:t>
      </w:r>
      <w:r w:rsidRPr="44DA1F16">
        <w:rPr>
          <w:rFonts w:ascii="Times New Roman" w:eastAsia="Times New Roman" w:hAnsi="Times New Roman" w:cs="Times New Roman"/>
          <w:i/>
          <w:iCs/>
          <w:sz w:val="24"/>
          <w:szCs w:val="24"/>
        </w:rPr>
        <w:t xml:space="preserve"> </w:t>
      </w:r>
    </w:p>
    <w:p w:rsidR="44DA1F16" w:rsidRDefault="70A1511A" w:rsidP="70A1511A">
      <w:pPr>
        <w:pStyle w:val="2"/>
        <w:jc w:val="center"/>
      </w:pPr>
      <w:proofErr w:type="gramStart"/>
      <w:r w:rsidRPr="70A1511A">
        <w:t>Themes and Genres.</w:t>
      </w:r>
      <w:proofErr w:type="gramEnd"/>
    </w:p>
    <w:p w:rsidR="44DA1F16" w:rsidRDefault="44DA1F16" w:rsidP="44DA1F16">
      <w:pPr>
        <w:spacing w:line="300" w:lineRule="exact"/>
        <w:ind w:left="-60"/>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sz w:val="24"/>
          <w:szCs w:val="24"/>
        </w:rPr>
        <w:t xml:space="preserve"> </w:t>
      </w:r>
      <w:r w:rsidRPr="44DA1F16">
        <w:rPr>
          <w:rFonts w:ascii="Times New Roman" w:eastAsia="Times New Roman" w:hAnsi="Times New Roman" w:cs="Times New Roman"/>
          <w:color w:val="222222"/>
          <w:sz w:val="24"/>
          <w:szCs w:val="24"/>
        </w:rPr>
        <w:t>Some themes (with examples) that underpinned late 20th century British humour were</w:t>
      </w:r>
    </w:p>
    <w:p w:rsidR="44DA1F16" w:rsidRDefault="70A1511A" w:rsidP="70A1511A">
      <w:pPr>
        <w:rPr>
          <w:rFonts w:ascii="Times New Roman" w:eastAsia="Times New Roman" w:hAnsi="Times New Roman" w:cs="Times New Roman"/>
          <w:b/>
          <w:bCs/>
          <w:sz w:val="24"/>
          <w:szCs w:val="24"/>
        </w:rPr>
      </w:pPr>
      <w:proofErr w:type="gramStart"/>
      <w:r w:rsidRPr="70A1511A">
        <w:rPr>
          <w:rFonts w:ascii="Times New Roman" w:eastAsia="Times New Roman" w:hAnsi="Times New Roman" w:cs="Times New Roman"/>
          <w:b/>
          <w:bCs/>
          <w:sz w:val="24"/>
          <w:szCs w:val="24"/>
        </w:rPr>
        <w:t>Innuendo.</w:t>
      </w:r>
      <w:proofErr w:type="gramEnd"/>
    </w:p>
    <w:p w:rsidR="44DA1F16" w:rsidRDefault="44DA1F16" w:rsidP="44DA1F16">
      <w:pPr>
        <w:spacing w:line="300" w:lineRule="exact"/>
        <w:jc w:val="both"/>
        <w:rPr>
          <w:rFonts w:ascii="Times New Roman" w:eastAsia="Times New Roman" w:hAnsi="Times New Roman" w:cs="Times New Roman"/>
          <w:b/>
          <w:bCs/>
          <w:sz w:val="24"/>
          <w:szCs w:val="24"/>
        </w:rPr>
      </w:pPr>
      <w:r w:rsidRPr="44DA1F16">
        <w:rPr>
          <w:rFonts w:ascii="Times New Roman" w:eastAsia="Times New Roman" w:hAnsi="Times New Roman" w:cs="Times New Roman"/>
          <w:color w:val="222222"/>
          <w:sz w:val="24"/>
          <w:szCs w:val="24"/>
        </w:rPr>
        <w:t xml:space="preserve">In British humour </w:t>
      </w:r>
      <w:proofErr w:type="gramStart"/>
      <w:r w:rsidRPr="44DA1F16">
        <w:rPr>
          <w:rFonts w:ascii="Times New Roman" w:eastAsia="Times New Roman" w:hAnsi="Times New Roman" w:cs="Times New Roman"/>
          <w:color w:val="222222"/>
          <w:sz w:val="24"/>
          <w:szCs w:val="24"/>
        </w:rPr>
        <w:t>it  is</w:t>
      </w:r>
      <w:proofErr w:type="gramEnd"/>
      <w:r w:rsidRPr="44DA1F16">
        <w:rPr>
          <w:rFonts w:ascii="Times New Roman" w:eastAsia="Times New Roman" w:hAnsi="Times New Roman" w:cs="Times New Roman"/>
          <w:color w:val="222222"/>
          <w:sz w:val="24"/>
          <w:szCs w:val="24"/>
        </w:rPr>
        <w:t xml:space="preserve"> evident in the literature as far back as Beowulf and Chaucer</w:t>
      </w:r>
      <w:r w:rsidRPr="44DA1F16">
        <w:rPr>
          <w:rFonts w:ascii="Times New Roman" w:eastAsia="Times New Roman" w:hAnsi="Times New Roman" w:cs="Times New Roman"/>
          <w:color w:val="0B0080"/>
          <w:sz w:val="24"/>
          <w:szCs w:val="24"/>
        </w:rPr>
        <w:t xml:space="preserve"> </w:t>
      </w:r>
      <w:r w:rsidRPr="44DA1F16">
        <w:rPr>
          <w:rFonts w:ascii="Times New Roman" w:eastAsia="Times New Roman" w:hAnsi="Times New Roman" w:cs="Times New Roman"/>
          <w:color w:val="222222"/>
          <w:sz w:val="24"/>
          <w:szCs w:val="24"/>
        </w:rPr>
        <w:t>and it is a prevalent theme in many British folk songs.</w:t>
      </w:r>
      <w:r w:rsidRPr="44DA1F16">
        <w:rPr>
          <w:rFonts w:ascii="Times New Roman" w:eastAsia="Times New Roman" w:hAnsi="Times New Roman" w:cs="Times New Roman"/>
          <w:color w:val="0B0080"/>
          <w:sz w:val="24"/>
          <w:szCs w:val="24"/>
        </w:rPr>
        <w:t xml:space="preserve"> </w:t>
      </w:r>
      <w:r w:rsidRPr="44DA1F16">
        <w:rPr>
          <w:rFonts w:ascii="Times New Roman" w:eastAsia="Times New Roman" w:hAnsi="Times New Roman" w:cs="Times New Roman"/>
          <w:sz w:val="24"/>
          <w:szCs w:val="24"/>
        </w:rPr>
        <w:t xml:space="preserve">Innuendo </w:t>
      </w:r>
      <w:r w:rsidRPr="44DA1F16">
        <w:rPr>
          <w:rFonts w:ascii="Times New Roman" w:eastAsia="Times New Roman" w:hAnsi="Times New Roman" w:cs="Times New Roman"/>
          <w:color w:val="353535"/>
          <w:sz w:val="24"/>
          <w:szCs w:val="24"/>
        </w:rPr>
        <w:t>is when you say something which is polite and innocent on the surface, but indirectly hints at an insult or rude comment</w:t>
      </w:r>
      <w:proofErr w:type="gramStart"/>
      <w:r w:rsidRPr="44DA1F16">
        <w:rPr>
          <w:rFonts w:ascii="Times New Roman" w:eastAsia="Times New Roman" w:hAnsi="Times New Roman" w:cs="Times New Roman"/>
          <w:color w:val="353535"/>
          <w:sz w:val="24"/>
          <w:szCs w:val="24"/>
        </w:rPr>
        <w:t>,  a</w:t>
      </w:r>
      <w:proofErr w:type="gramEnd"/>
      <w:r w:rsidRPr="44DA1F16">
        <w:rPr>
          <w:rFonts w:ascii="Times New Roman" w:eastAsia="Times New Roman" w:hAnsi="Times New Roman" w:cs="Times New Roman"/>
          <w:color w:val="353535"/>
          <w:sz w:val="24"/>
          <w:szCs w:val="24"/>
        </w:rPr>
        <w:t xml:space="preserve"> dirty joke, or even social or political criticism. Innuendos are commonly used in everyday conversation as a socially acceptable way to be critical, mean, sexual, humorous, or even flirtatious. The word innuendo comes from the Latin phrase </w:t>
      </w:r>
      <w:proofErr w:type="spellStart"/>
      <w:r w:rsidRPr="44DA1F16">
        <w:rPr>
          <w:rFonts w:ascii="Times New Roman" w:eastAsia="Times New Roman" w:hAnsi="Times New Roman" w:cs="Times New Roman"/>
          <w:i/>
          <w:iCs/>
          <w:color w:val="353535"/>
          <w:sz w:val="24"/>
          <w:szCs w:val="24"/>
        </w:rPr>
        <w:t>innuere</w:t>
      </w:r>
      <w:proofErr w:type="spellEnd"/>
      <w:r w:rsidRPr="44DA1F16">
        <w:rPr>
          <w:rFonts w:ascii="Times New Roman" w:eastAsia="Times New Roman" w:hAnsi="Times New Roman" w:cs="Times New Roman"/>
          <w:i/>
          <w:iCs/>
          <w:color w:val="353535"/>
          <w:sz w:val="24"/>
          <w:szCs w:val="24"/>
        </w:rPr>
        <w:t xml:space="preserve"> </w:t>
      </w:r>
      <w:r w:rsidRPr="44DA1F16">
        <w:rPr>
          <w:rFonts w:ascii="Times New Roman" w:eastAsia="Times New Roman" w:hAnsi="Times New Roman" w:cs="Times New Roman"/>
          <w:color w:val="353535"/>
          <w:sz w:val="24"/>
          <w:szCs w:val="24"/>
        </w:rPr>
        <w:t xml:space="preserve">meaning to “make a sign to” or “nod to.” </w:t>
      </w:r>
      <w:r w:rsidRPr="44DA1F16">
        <w:rPr>
          <w:rFonts w:ascii="Times New Roman" w:eastAsia="Times New Roman" w:hAnsi="Times New Roman" w:cs="Times New Roman"/>
          <w:sz w:val="24"/>
          <w:szCs w:val="24"/>
        </w:rPr>
        <w:t xml:space="preserve"> </w:t>
      </w:r>
      <w:proofErr w:type="gramStart"/>
      <w:r w:rsidRPr="44DA1F16">
        <w:rPr>
          <w:rFonts w:ascii="Times New Roman" w:eastAsia="Times New Roman" w:hAnsi="Times New Roman" w:cs="Times New Roman"/>
          <w:i/>
          <w:iCs/>
          <w:sz w:val="24"/>
          <w:szCs w:val="24"/>
        </w:rPr>
        <w:t>Example.</w:t>
      </w:r>
      <w:proofErr w:type="gramEnd"/>
      <w:r w:rsidRPr="44DA1F16">
        <w:rPr>
          <w:rFonts w:ascii="Times New Roman" w:eastAsia="Times New Roman" w:hAnsi="Times New Roman" w:cs="Times New Roman"/>
          <w:b/>
          <w:bCs/>
          <w:sz w:val="24"/>
          <w:szCs w:val="24"/>
        </w:rPr>
        <w:t xml:space="preserve"> </w:t>
      </w:r>
    </w:p>
    <w:p w:rsidR="44DA1F16" w:rsidRDefault="44DA1F16" w:rsidP="44DA1F16">
      <w:pPr>
        <w:spacing w:line="300" w:lineRule="exact"/>
        <w:ind w:left="360"/>
        <w:jc w:val="both"/>
        <w:rPr>
          <w:rFonts w:ascii="Times New Roman" w:eastAsia="Times New Roman" w:hAnsi="Times New Roman" w:cs="Times New Roman"/>
          <w:sz w:val="24"/>
          <w:szCs w:val="24"/>
        </w:rPr>
      </w:pPr>
      <w:r w:rsidRPr="44DA1F16">
        <w:rPr>
          <w:rFonts w:ascii="Times New Roman" w:eastAsia="Times New Roman" w:hAnsi="Times New Roman" w:cs="Times New Roman"/>
          <w:color w:val="353535"/>
          <w:sz w:val="24"/>
          <w:szCs w:val="24"/>
        </w:rPr>
        <w:t>Imagine a friend is preparing to cheat on a test with a stolen answer key. He says:</w:t>
      </w:r>
      <w:r w:rsidRPr="44DA1F16">
        <w:rPr>
          <w:rFonts w:ascii="Times New Roman" w:eastAsia="Times New Roman" w:hAnsi="Times New Roman" w:cs="Times New Roman"/>
          <w:sz w:val="24"/>
          <w:szCs w:val="24"/>
        </w:rPr>
        <w:t xml:space="preserve"> </w:t>
      </w:r>
    </w:p>
    <w:p w:rsidR="44DA1F16" w:rsidRDefault="44DA1F16" w:rsidP="44DA1F16">
      <w:pPr>
        <w:spacing w:line="300" w:lineRule="exact"/>
        <w:ind w:left="360"/>
        <w:jc w:val="both"/>
        <w:rPr>
          <w:rFonts w:ascii="Times New Roman" w:eastAsia="Times New Roman" w:hAnsi="Times New Roman" w:cs="Times New Roman"/>
          <w:sz w:val="24"/>
          <w:szCs w:val="24"/>
        </w:rPr>
      </w:pPr>
      <w:r w:rsidRPr="44DA1F16">
        <w:rPr>
          <w:rFonts w:ascii="Times New Roman" w:eastAsia="Times New Roman" w:hAnsi="Times New Roman" w:cs="Times New Roman"/>
          <w:i/>
          <w:iCs/>
          <w:color w:val="353535"/>
          <w:sz w:val="24"/>
          <w:szCs w:val="24"/>
        </w:rPr>
        <w:t>I’ve found a way to get some “extra help” on the test.</w:t>
      </w:r>
      <w:r w:rsidRPr="44DA1F16">
        <w:rPr>
          <w:rFonts w:ascii="Times New Roman" w:eastAsia="Times New Roman" w:hAnsi="Times New Roman" w:cs="Times New Roman"/>
          <w:sz w:val="24"/>
          <w:szCs w:val="24"/>
        </w:rPr>
        <w:t xml:space="preserve"> </w:t>
      </w:r>
    </w:p>
    <w:p w:rsidR="44DA1F16" w:rsidRDefault="44DA1F16" w:rsidP="44DA1F16">
      <w:pPr>
        <w:spacing w:line="300" w:lineRule="exact"/>
        <w:ind w:left="360"/>
        <w:jc w:val="both"/>
        <w:rPr>
          <w:rFonts w:ascii="Times New Roman" w:eastAsia="Times New Roman" w:hAnsi="Times New Roman" w:cs="Times New Roman"/>
          <w:sz w:val="24"/>
          <w:szCs w:val="24"/>
        </w:rPr>
      </w:pPr>
      <w:r w:rsidRPr="44DA1F16">
        <w:rPr>
          <w:rFonts w:ascii="Times New Roman" w:eastAsia="Times New Roman" w:hAnsi="Times New Roman" w:cs="Times New Roman"/>
          <w:color w:val="353535"/>
          <w:sz w:val="24"/>
          <w:szCs w:val="24"/>
        </w:rPr>
        <w:t>The use of quotation marks to emphasize the phrase “extra help” is a common way to use innuendo. This implies that the phrase is being used in a special way</w:t>
      </w:r>
      <w:r w:rsidRPr="44DA1F16">
        <w:rPr>
          <w:rFonts w:ascii="Times New Roman" w:eastAsia="Times New Roman" w:hAnsi="Times New Roman" w:cs="Times New Roman"/>
          <w:sz w:val="24"/>
          <w:szCs w:val="24"/>
        </w:rPr>
        <w:t xml:space="preserve"> </w:t>
      </w:r>
    </w:p>
    <w:p w:rsidR="44DA1F16" w:rsidRDefault="70A1511A" w:rsidP="70A1511A">
      <w:pPr>
        <w:rPr>
          <w:rFonts w:ascii="Times New Roman" w:eastAsia="Times New Roman" w:hAnsi="Times New Roman" w:cs="Times New Roman"/>
          <w:b/>
          <w:bCs/>
          <w:sz w:val="24"/>
          <w:szCs w:val="24"/>
        </w:rPr>
      </w:pPr>
      <w:r w:rsidRPr="70A1511A">
        <w:rPr>
          <w:rFonts w:ascii="Times New Roman" w:eastAsia="Times New Roman" w:hAnsi="Times New Roman" w:cs="Times New Roman"/>
          <w:b/>
          <w:bCs/>
          <w:sz w:val="24"/>
          <w:szCs w:val="24"/>
        </w:rPr>
        <w:t xml:space="preserve"> </w:t>
      </w:r>
      <w:proofErr w:type="gramStart"/>
      <w:r w:rsidRPr="70A1511A">
        <w:rPr>
          <w:rFonts w:ascii="Times New Roman" w:eastAsia="Times New Roman" w:hAnsi="Times New Roman" w:cs="Times New Roman"/>
          <w:b/>
          <w:bCs/>
          <w:sz w:val="24"/>
          <w:szCs w:val="24"/>
        </w:rPr>
        <w:t>Satire.</w:t>
      </w:r>
      <w:proofErr w:type="gramEnd"/>
    </w:p>
    <w:p w:rsidR="44DA1F16" w:rsidRDefault="44DA1F16" w:rsidP="44DA1F16">
      <w:pPr>
        <w:spacing w:line="300" w:lineRule="exact"/>
        <w:ind w:left="-60"/>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Disrespect to members of the establishment and authority, typified by: </w:t>
      </w:r>
    </w:p>
    <w:p w:rsidR="44DA1F16" w:rsidRDefault="44DA1F16" w:rsidP="44DA1F16">
      <w:pPr>
        <w:pStyle w:val="a3"/>
        <w:numPr>
          <w:ilvl w:val="0"/>
          <w:numId w:val="13"/>
        </w:numPr>
        <w:spacing w:line="300" w:lineRule="exact"/>
        <w:jc w:val="both"/>
        <w:rPr>
          <w:color w:val="222222"/>
          <w:sz w:val="24"/>
          <w:szCs w:val="24"/>
        </w:rPr>
      </w:pPr>
      <w:r w:rsidRPr="44DA1F16">
        <w:rPr>
          <w:rFonts w:ascii="Times New Roman" w:eastAsia="Times New Roman" w:hAnsi="Times New Roman" w:cs="Times New Roman"/>
          <w:i/>
          <w:iCs/>
          <w:color w:val="222222"/>
          <w:sz w:val="24"/>
          <w:szCs w:val="24"/>
        </w:rPr>
        <w:t>Discworld</w:t>
      </w:r>
      <w:r w:rsidRPr="44DA1F16">
        <w:rPr>
          <w:rFonts w:ascii="Times New Roman" w:eastAsia="Times New Roman" w:hAnsi="Times New Roman" w:cs="Times New Roman"/>
          <w:color w:val="222222"/>
          <w:sz w:val="24"/>
          <w:szCs w:val="24"/>
        </w:rPr>
        <w:t>, comic fantasy book series written by Terry Pratchett; heavy with irony criticising various aspects of society (1983-2015)</w:t>
      </w:r>
    </w:p>
    <w:p w:rsidR="44DA1F16" w:rsidRDefault="44DA1F16" w:rsidP="44DA1F16">
      <w:pPr>
        <w:pStyle w:val="a3"/>
        <w:numPr>
          <w:ilvl w:val="0"/>
          <w:numId w:val="13"/>
        </w:numPr>
        <w:spacing w:line="300" w:lineRule="exact"/>
        <w:jc w:val="both"/>
        <w:rPr>
          <w:color w:val="222222"/>
          <w:sz w:val="24"/>
          <w:szCs w:val="24"/>
        </w:rPr>
      </w:pPr>
      <w:r w:rsidRPr="44DA1F16">
        <w:rPr>
          <w:rFonts w:ascii="Times New Roman" w:eastAsia="Times New Roman" w:hAnsi="Times New Roman" w:cs="Times New Roman"/>
          <w:i/>
          <w:iCs/>
          <w:sz w:val="24"/>
          <w:szCs w:val="24"/>
        </w:rPr>
        <w:t>The Last Leg, Channel 4</w:t>
      </w:r>
      <w:r w:rsidRPr="44DA1F16">
        <w:rPr>
          <w:rFonts w:ascii="Times New Roman" w:eastAsia="Times New Roman" w:hAnsi="Times New Roman" w:cs="Times New Roman"/>
          <w:i/>
          <w:iCs/>
          <w:color w:val="222222"/>
          <w:sz w:val="24"/>
          <w:szCs w:val="24"/>
        </w:rPr>
        <w:t xml:space="preserve"> </w:t>
      </w:r>
      <w:r w:rsidRPr="44DA1F16">
        <w:rPr>
          <w:rFonts w:ascii="Times New Roman" w:eastAsia="Times New Roman" w:hAnsi="Times New Roman" w:cs="Times New Roman"/>
          <w:color w:val="222222"/>
          <w:sz w:val="24"/>
          <w:szCs w:val="24"/>
        </w:rPr>
        <w:t>(2012</w:t>
      </w:r>
      <w:proofErr w:type="gramStart"/>
      <w:r w:rsidRPr="44DA1F16">
        <w:rPr>
          <w:rFonts w:ascii="Times New Roman" w:eastAsia="Times New Roman" w:hAnsi="Times New Roman" w:cs="Times New Roman"/>
          <w:color w:val="222222"/>
          <w:sz w:val="24"/>
          <w:szCs w:val="24"/>
        </w:rPr>
        <w:t>-)</w:t>
      </w:r>
      <w:proofErr w:type="gramEnd"/>
      <w:r w:rsidRPr="44DA1F16">
        <w:rPr>
          <w:rFonts w:ascii="Times New Roman" w:eastAsia="Times New Roman" w:hAnsi="Times New Roman" w:cs="Times New Roman"/>
          <w:color w:val="222222"/>
          <w:sz w:val="24"/>
          <w:szCs w:val="24"/>
        </w:rPr>
        <w:t xml:space="preserve">  is summed up by main presenter Adam Hills as: "Three guys with four legs talking about the week." This is based upon the fact that Hills was born without a right foot and Brooker had his right leg amputated when he was a </w:t>
      </w:r>
      <w:proofErr w:type="spellStart"/>
      <w:r w:rsidRPr="44DA1F16">
        <w:rPr>
          <w:rFonts w:ascii="Times New Roman" w:eastAsia="Times New Roman" w:hAnsi="Times New Roman" w:cs="Times New Roman"/>
          <w:color w:val="222222"/>
          <w:sz w:val="24"/>
          <w:szCs w:val="24"/>
        </w:rPr>
        <w:t>baby.The</w:t>
      </w:r>
      <w:proofErr w:type="spellEnd"/>
      <w:r w:rsidRPr="44DA1F16">
        <w:rPr>
          <w:rFonts w:ascii="Times New Roman" w:eastAsia="Times New Roman" w:hAnsi="Times New Roman" w:cs="Times New Roman"/>
          <w:color w:val="222222"/>
          <w:sz w:val="24"/>
          <w:szCs w:val="24"/>
        </w:rPr>
        <w:t xml:space="preserve"> original series, broadcast during the 2012 Paralympics, was a look back at each day's events during the competition, as well as a look at the news that week. Following on from the Paralympics, the series became weekly and thus looks at the events in the news that week, as well as covering Paralympic matters</w:t>
      </w:r>
    </w:p>
    <w:p w:rsidR="44DA1F16" w:rsidRDefault="70A1511A" w:rsidP="70A1511A">
      <w:proofErr w:type="gramStart"/>
      <w:r w:rsidRPr="70A1511A">
        <w:rPr>
          <w:rFonts w:ascii="Times New Roman" w:eastAsia="Times New Roman" w:hAnsi="Times New Roman" w:cs="Times New Roman"/>
          <w:b/>
          <w:bCs/>
          <w:sz w:val="24"/>
          <w:szCs w:val="24"/>
        </w:rPr>
        <w:t>Absurd</w:t>
      </w:r>
      <w:r w:rsidRPr="70A1511A">
        <w:t>.</w:t>
      </w:r>
      <w:proofErr w:type="gramEnd"/>
    </w:p>
    <w:p w:rsidR="44DA1F16" w:rsidRDefault="44DA1F16" w:rsidP="44DA1F16">
      <w:pPr>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The absurd and the surreal, typified by:</w:t>
      </w:r>
    </w:p>
    <w:p w:rsidR="44DA1F16" w:rsidRDefault="44DA1F16" w:rsidP="44DA1F16">
      <w:pPr>
        <w:pStyle w:val="a3"/>
        <w:numPr>
          <w:ilvl w:val="0"/>
          <w:numId w:val="12"/>
        </w:numPr>
        <w:jc w:val="both"/>
        <w:rPr>
          <w:color w:val="222222"/>
          <w:sz w:val="24"/>
          <w:szCs w:val="24"/>
        </w:rPr>
      </w:pPr>
      <w:r w:rsidRPr="44DA1F16">
        <w:rPr>
          <w:rFonts w:ascii="Times New Roman" w:eastAsia="Times New Roman" w:hAnsi="Times New Roman" w:cs="Times New Roman"/>
          <w:i/>
          <w:iCs/>
          <w:color w:val="222222"/>
          <w:sz w:val="24"/>
          <w:szCs w:val="24"/>
        </w:rPr>
        <w:t>Monty Python</w:t>
      </w:r>
      <w:r w:rsidRPr="44DA1F16">
        <w:rPr>
          <w:rFonts w:ascii="Times New Roman" w:eastAsia="Times New Roman" w:hAnsi="Times New Roman" w:cs="Times New Roman"/>
          <w:color w:val="222222"/>
          <w:sz w:val="24"/>
          <w:szCs w:val="24"/>
        </w:rPr>
        <w:t>, comedy troupe, originally noted for performing sketches without conclusions (1969–1983)</w:t>
      </w:r>
    </w:p>
    <w:p w:rsidR="00D527F4" w:rsidRDefault="00D527F4" w:rsidP="70A1511A">
      <w:pPr>
        <w:rPr>
          <w:rFonts w:ascii="Times New Roman" w:eastAsia="Times New Roman" w:hAnsi="Times New Roman" w:cs="Times New Roman"/>
          <w:b/>
          <w:bCs/>
          <w:sz w:val="24"/>
          <w:szCs w:val="24"/>
        </w:rPr>
      </w:pPr>
    </w:p>
    <w:p w:rsidR="44DA1F16" w:rsidRDefault="70A1511A" w:rsidP="70A1511A">
      <w:proofErr w:type="gramStart"/>
      <w:r w:rsidRPr="70A1511A">
        <w:rPr>
          <w:rFonts w:ascii="Times New Roman" w:eastAsia="Times New Roman" w:hAnsi="Times New Roman" w:cs="Times New Roman"/>
          <w:b/>
          <w:bCs/>
          <w:sz w:val="24"/>
          <w:szCs w:val="24"/>
        </w:rPr>
        <w:lastRenderedPageBreak/>
        <w:t>Macabre.</w:t>
      </w:r>
      <w:proofErr w:type="gramEnd"/>
    </w:p>
    <w:p w:rsidR="44DA1F16" w:rsidRDefault="44DA1F16" w:rsidP="44DA1F16">
      <w:pPr>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Black humour in which topics and events that are usually treated seriously are treated in a humorous or satirical manner, typified by</w:t>
      </w:r>
    </w:p>
    <w:p w:rsidR="44DA1F16" w:rsidRDefault="44DA1F16" w:rsidP="44DA1F16">
      <w:pPr>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i/>
          <w:iCs/>
          <w:color w:val="222222"/>
          <w:sz w:val="24"/>
          <w:szCs w:val="24"/>
        </w:rPr>
        <w:t xml:space="preserve">Four </w:t>
      </w:r>
      <w:proofErr w:type="gramStart"/>
      <w:r w:rsidRPr="44DA1F16">
        <w:rPr>
          <w:rFonts w:ascii="Times New Roman" w:eastAsia="Times New Roman" w:hAnsi="Times New Roman" w:cs="Times New Roman"/>
          <w:i/>
          <w:iCs/>
          <w:color w:val="222222"/>
          <w:sz w:val="24"/>
          <w:szCs w:val="24"/>
        </w:rPr>
        <w:t>Lions</w:t>
      </w:r>
      <w:r w:rsidRPr="44DA1F16">
        <w:rPr>
          <w:rFonts w:ascii="Times New Roman" w:eastAsia="Times New Roman" w:hAnsi="Times New Roman" w:cs="Times New Roman"/>
          <w:color w:val="222222"/>
          <w:sz w:val="24"/>
          <w:szCs w:val="24"/>
        </w:rPr>
        <w:t xml:space="preserve"> ,</w:t>
      </w:r>
      <w:proofErr w:type="gramEnd"/>
      <w:r w:rsidRPr="44DA1F16">
        <w:rPr>
          <w:rFonts w:ascii="Times New Roman" w:eastAsia="Times New Roman" w:hAnsi="Times New Roman" w:cs="Times New Roman"/>
          <w:color w:val="222222"/>
          <w:sz w:val="24"/>
          <w:szCs w:val="24"/>
        </w:rPr>
        <w:t xml:space="preserve"> a 2010 film satirising </w:t>
      </w:r>
      <w:proofErr w:type="spellStart"/>
      <w:r w:rsidRPr="44DA1F16">
        <w:rPr>
          <w:rFonts w:ascii="Times New Roman" w:eastAsia="Times New Roman" w:hAnsi="Times New Roman" w:cs="Times New Roman"/>
          <w:color w:val="222222"/>
          <w:sz w:val="24"/>
          <w:szCs w:val="24"/>
        </w:rPr>
        <w:t>Jihadi</w:t>
      </w:r>
      <w:proofErr w:type="spellEnd"/>
      <w:r w:rsidRPr="44DA1F16">
        <w:rPr>
          <w:rFonts w:ascii="Times New Roman" w:eastAsia="Times New Roman" w:hAnsi="Times New Roman" w:cs="Times New Roman"/>
          <w:color w:val="222222"/>
          <w:sz w:val="24"/>
          <w:szCs w:val="24"/>
        </w:rPr>
        <w:t xml:space="preserve"> </w:t>
      </w:r>
      <w:proofErr w:type="spellStart"/>
      <w:r w:rsidRPr="44DA1F16">
        <w:rPr>
          <w:rFonts w:ascii="Times New Roman" w:eastAsia="Times New Roman" w:hAnsi="Times New Roman" w:cs="Times New Roman"/>
          <w:color w:val="222222"/>
          <w:sz w:val="24"/>
          <w:szCs w:val="24"/>
        </w:rPr>
        <w:t>terrorosts</w:t>
      </w:r>
      <w:proofErr w:type="spellEnd"/>
      <w:r w:rsidRPr="44DA1F16">
        <w:rPr>
          <w:rFonts w:ascii="Times New Roman" w:eastAsia="Times New Roman" w:hAnsi="Times New Roman" w:cs="Times New Roman"/>
          <w:color w:val="222222"/>
          <w:sz w:val="24"/>
          <w:szCs w:val="24"/>
        </w:rPr>
        <w:t xml:space="preserve"> within British society.</w:t>
      </w:r>
    </w:p>
    <w:p w:rsidR="44DA1F16" w:rsidRDefault="44DA1F16" w:rsidP="44DA1F16">
      <w:pPr>
        <w:jc w:val="both"/>
        <w:rPr>
          <w:rFonts w:ascii="Times New Roman" w:eastAsia="Times New Roman" w:hAnsi="Times New Roman" w:cs="Times New Roman"/>
          <w:color w:val="555555"/>
          <w:sz w:val="24"/>
          <w:szCs w:val="24"/>
        </w:rPr>
      </w:pPr>
      <w:r w:rsidRPr="44DA1F16">
        <w:rPr>
          <w:rFonts w:ascii="Times New Roman" w:eastAsia="Times New Roman" w:hAnsi="Times New Roman" w:cs="Times New Roman"/>
          <w:b/>
          <w:bCs/>
          <w:sz w:val="24"/>
          <w:szCs w:val="24"/>
        </w:rPr>
        <w:t>British class system</w:t>
      </w:r>
    </w:p>
    <w:p w:rsidR="44DA1F16" w:rsidRDefault="44DA1F16" w:rsidP="44DA1F16">
      <w:pPr>
        <w:jc w:val="both"/>
        <w:rPr>
          <w:rFonts w:ascii="Times New Roman" w:eastAsia="Times New Roman" w:hAnsi="Times New Roman" w:cs="Times New Roman"/>
          <w:color w:val="222222"/>
          <w:sz w:val="24"/>
          <w:szCs w:val="24"/>
        </w:rPr>
      </w:pPr>
      <w:r w:rsidRPr="44DA1F16">
        <w:rPr>
          <w:rFonts w:ascii="Times New Roman" w:eastAsia="Times New Roman" w:hAnsi="Times New Roman" w:cs="Times New Roman"/>
          <w:color w:val="222222"/>
          <w:sz w:val="24"/>
          <w:szCs w:val="24"/>
        </w:rPr>
        <w:t xml:space="preserve">The British class system, especially class tensions between characters; and pompous or dim-witted members of the upper/middle classes or embarrassingly blatant social climbers, typified by: </w:t>
      </w:r>
    </w:p>
    <w:p w:rsidR="44DA1F16" w:rsidRDefault="44DA1F16" w:rsidP="44DA1F16">
      <w:pPr>
        <w:pStyle w:val="a3"/>
        <w:numPr>
          <w:ilvl w:val="0"/>
          <w:numId w:val="11"/>
        </w:numPr>
        <w:jc w:val="both"/>
        <w:rPr>
          <w:color w:val="0B0080"/>
          <w:sz w:val="24"/>
          <w:szCs w:val="24"/>
        </w:rPr>
      </w:pPr>
      <w:r w:rsidRPr="44DA1F16">
        <w:rPr>
          <w:rFonts w:ascii="Times New Roman" w:eastAsia="Times New Roman" w:hAnsi="Times New Roman" w:cs="Times New Roman"/>
          <w:color w:val="222222"/>
          <w:sz w:val="24"/>
          <w:szCs w:val="24"/>
        </w:rPr>
        <w:t>Jeeves and Wooster books by W. G. Wodehouse (later played by Fry and Laurie)</w:t>
      </w:r>
    </w:p>
    <w:p w:rsidR="44DA1F16" w:rsidRDefault="44DA1F16" w:rsidP="44DA1F16">
      <w:pPr>
        <w:jc w:val="both"/>
        <w:rPr>
          <w:rFonts w:ascii="Times New Roman" w:eastAsia="Times New Roman" w:hAnsi="Times New Roman" w:cs="Times New Roman"/>
          <w:b/>
          <w:bCs/>
          <w:sz w:val="24"/>
          <w:szCs w:val="24"/>
        </w:rPr>
      </w:pPr>
      <w:r w:rsidRPr="44DA1F16">
        <w:rPr>
          <w:rFonts w:ascii="Times New Roman" w:eastAsia="Times New Roman" w:hAnsi="Times New Roman" w:cs="Times New Roman"/>
          <w:b/>
          <w:bCs/>
          <w:sz w:val="24"/>
          <w:szCs w:val="24"/>
          <w:lang w:val="en-US"/>
        </w:rPr>
        <w:t xml:space="preserve">Lovable rogue: </w:t>
      </w:r>
      <w:r w:rsidRPr="44DA1F16">
        <w:rPr>
          <w:rFonts w:ascii="Times New Roman" w:eastAsia="Times New Roman" w:hAnsi="Times New Roman" w:cs="Times New Roman"/>
          <w:sz w:val="24"/>
          <w:szCs w:val="24"/>
          <w:lang w:val="en-US"/>
        </w:rPr>
        <w:t xml:space="preserve">often from the impoverished working class, trying to 'beat the system' and better </w:t>
      </w:r>
      <w:proofErr w:type="gramStart"/>
      <w:r w:rsidRPr="44DA1F16">
        <w:rPr>
          <w:rFonts w:ascii="Times New Roman" w:eastAsia="Times New Roman" w:hAnsi="Times New Roman" w:cs="Times New Roman"/>
          <w:sz w:val="24"/>
          <w:szCs w:val="24"/>
          <w:lang w:val="en-US"/>
        </w:rPr>
        <w:t>himself</w:t>
      </w:r>
      <w:proofErr w:type="gramEnd"/>
      <w:r w:rsidRPr="44DA1F16">
        <w:rPr>
          <w:rFonts w:ascii="Times New Roman" w:eastAsia="Times New Roman" w:hAnsi="Times New Roman" w:cs="Times New Roman"/>
          <w:sz w:val="24"/>
          <w:szCs w:val="24"/>
          <w:lang w:val="en-US"/>
        </w:rPr>
        <w:t>, typified by:</w:t>
      </w:r>
      <w:r w:rsidRPr="44DA1F16">
        <w:rPr>
          <w:rFonts w:ascii="Times New Roman" w:eastAsia="Times New Roman" w:hAnsi="Times New Roman" w:cs="Times New Roman"/>
          <w:b/>
          <w:bCs/>
          <w:sz w:val="24"/>
          <w:szCs w:val="24"/>
        </w:rPr>
        <w:t xml:space="preserve"> </w:t>
      </w:r>
    </w:p>
    <w:p w:rsidR="44DA1F16" w:rsidRDefault="44DA1F16" w:rsidP="44DA1F16">
      <w:pPr>
        <w:pStyle w:val="a3"/>
        <w:numPr>
          <w:ilvl w:val="0"/>
          <w:numId w:val="10"/>
        </w:numPr>
        <w:spacing w:line="420" w:lineRule="exact"/>
        <w:jc w:val="both"/>
        <w:rPr>
          <w:sz w:val="24"/>
          <w:szCs w:val="24"/>
        </w:rPr>
      </w:pPr>
      <w:r w:rsidRPr="44DA1F16">
        <w:rPr>
          <w:rFonts w:ascii="Times New Roman" w:eastAsia="Times New Roman" w:hAnsi="Times New Roman" w:cs="Times New Roman"/>
          <w:sz w:val="24"/>
          <w:szCs w:val="24"/>
          <w:lang w:val="en-US"/>
        </w:rPr>
        <w:t xml:space="preserve">The </w:t>
      </w:r>
      <w:r w:rsidRPr="44DA1F16">
        <w:rPr>
          <w:rFonts w:ascii="Times New Roman" w:eastAsia="Times New Roman" w:hAnsi="Times New Roman" w:cs="Times New Roman"/>
          <w:i/>
          <w:iCs/>
          <w:sz w:val="24"/>
          <w:szCs w:val="24"/>
          <w:lang w:val="en-US"/>
        </w:rPr>
        <w:t>Andy Capp</w:t>
      </w:r>
      <w:r w:rsidRPr="44DA1F16">
        <w:rPr>
          <w:rFonts w:ascii="Times New Roman" w:eastAsia="Times New Roman" w:hAnsi="Times New Roman" w:cs="Times New Roman"/>
          <w:sz w:val="24"/>
          <w:szCs w:val="24"/>
          <w:lang w:val="en-US"/>
        </w:rPr>
        <w:t>, cartoon strip created by Reginald Smythe</w:t>
      </w:r>
    </w:p>
    <w:p w:rsidR="44DA1F16" w:rsidRDefault="44DA1F16" w:rsidP="44DA1F16">
      <w:pPr>
        <w:pStyle w:val="a3"/>
        <w:numPr>
          <w:ilvl w:val="0"/>
          <w:numId w:val="10"/>
        </w:numPr>
        <w:spacing w:line="420" w:lineRule="exact"/>
        <w:jc w:val="both"/>
        <w:rPr>
          <w:sz w:val="24"/>
          <w:szCs w:val="24"/>
        </w:rPr>
      </w:pPr>
      <w:r w:rsidRPr="44DA1F16">
        <w:rPr>
          <w:rFonts w:ascii="Times New Roman" w:eastAsia="Times New Roman" w:hAnsi="Times New Roman" w:cs="Times New Roman"/>
          <w:i/>
          <w:iCs/>
          <w:sz w:val="24"/>
          <w:szCs w:val="24"/>
          <w:lang w:val="en-US"/>
        </w:rPr>
        <w:t>The Likely Lads</w:t>
      </w:r>
      <w:r w:rsidRPr="44DA1F16">
        <w:rPr>
          <w:rFonts w:ascii="Times New Roman" w:eastAsia="Times New Roman" w:hAnsi="Times New Roman" w:cs="Times New Roman"/>
          <w:sz w:val="24"/>
          <w:szCs w:val="24"/>
          <w:lang w:val="en-US"/>
        </w:rPr>
        <w:t>, TV series</w:t>
      </w:r>
      <w:r w:rsidRPr="44DA1F16">
        <w:rPr>
          <w:rFonts w:ascii="Times New Roman" w:eastAsia="Times New Roman" w:hAnsi="Times New Roman" w:cs="Times New Roman"/>
          <w:sz w:val="24"/>
          <w:szCs w:val="24"/>
        </w:rPr>
        <w:t xml:space="preserve"> </w:t>
      </w:r>
    </w:p>
    <w:p w:rsidR="44DA1F16" w:rsidRDefault="44DA1F16" w:rsidP="44DA1F16">
      <w:pPr>
        <w:spacing w:line="420" w:lineRule="exact"/>
        <w:jc w:val="both"/>
        <w:rPr>
          <w:rFonts w:ascii="Times New Roman" w:eastAsia="Times New Roman" w:hAnsi="Times New Roman" w:cs="Times New Roman"/>
          <w:sz w:val="24"/>
          <w:szCs w:val="24"/>
          <w:lang w:val="en-US"/>
        </w:rPr>
      </w:pPr>
      <w:r w:rsidRPr="44DA1F16">
        <w:rPr>
          <w:rFonts w:ascii="Times New Roman" w:eastAsia="Times New Roman" w:hAnsi="Times New Roman" w:cs="Times New Roman"/>
          <w:b/>
          <w:bCs/>
          <w:sz w:val="24"/>
          <w:szCs w:val="24"/>
          <w:lang w:val="en-US"/>
        </w:rPr>
        <w:t xml:space="preserve"> Embarrassment of social ineptitude, </w:t>
      </w:r>
      <w:r w:rsidRPr="44DA1F16">
        <w:rPr>
          <w:rFonts w:ascii="Times New Roman" w:eastAsia="Times New Roman" w:hAnsi="Times New Roman" w:cs="Times New Roman"/>
          <w:sz w:val="24"/>
          <w:szCs w:val="24"/>
          <w:lang w:val="en-US"/>
        </w:rPr>
        <w:t>typified by:</w:t>
      </w:r>
    </w:p>
    <w:p w:rsidR="44DA1F16" w:rsidRDefault="44DA1F16" w:rsidP="44DA1F16">
      <w:pPr>
        <w:pStyle w:val="a3"/>
        <w:numPr>
          <w:ilvl w:val="0"/>
          <w:numId w:val="9"/>
        </w:numPr>
        <w:spacing w:line="420" w:lineRule="exact"/>
        <w:jc w:val="both"/>
        <w:rPr>
          <w:sz w:val="24"/>
          <w:szCs w:val="24"/>
          <w:lang w:val="en-US"/>
        </w:rPr>
      </w:pPr>
      <w:r w:rsidRPr="44DA1F16">
        <w:rPr>
          <w:rFonts w:ascii="Times New Roman" w:eastAsia="Times New Roman" w:hAnsi="Times New Roman" w:cs="Times New Roman"/>
          <w:b/>
          <w:bCs/>
          <w:sz w:val="24"/>
          <w:szCs w:val="24"/>
        </w:rPr>
        <w:t xml:space="preserve"> </w:t>
      </w:r>
      <w:r w:rsidRPr="44DA1F16">
        <w:rPr>
          <w:rFonts w:ascii="Times New Roman" w:eastAsia="Times New Roman" w:hAnsi="Times New Roman" w:cs="Times New Roman"/>
          <w:i/>
          <w:iCs/>
          <w:sz w:val="24"/>
          <w:szCs w:val="24"/>
          <w:lang w:val="en-US"/>
        </w:rPr>
        <w:t>Mr. Bean</w:t>
      </w:r>
      <w:r w:rsidRPr="44DA1F16">
        <w:rPr>
          <w:rFonts w:ascii="Times New Roman" w:eastAsia="Times New Roman" w:hAnsi="Times New Roman" w:cs="Times New Roman"/>
          <w:sz w:val="24"/>
          <w:szCs w:val="24"/>
          <w:lang w:val="en-US"/>
        </w:rPr>
        <w:t>, comedy TV series starring Rowan Atkinson</w:t>
      </w:r>
    </w:p>
    <w:p w:rsidR="44DA1F16" w:rsidRDefault="44DA1F16" w:rsidP="44DA1F16">
      <w:pPr>
        <w:pStyle w:val="a3"/>
        <w:numPr>
          <w:ilvl w:val="0"/>
          <w:numId w:val="9"/>
        </w:numPr>
        <w:spacing w:line="420" w:lineRule="exact"/>
        <w:jc w:val="both"/>
        <w:rPr>
          <w:sz w:val="24"/>
          <w:szCs w:val="24"/>
          <w:lang w:val="en-US"/>
        </w:rPr>
      </w:pPr>
      <w:r w:rsidRPr="44DA1F16">
        <w:rPr>
          <w:rFonts w:ascii="Times New Roman" w:eastAsia="Times New Roman" w:hAnsi="Times New Roman" w:cs="Times New Roman"/>
          <w:color w:val="222222"/>
          <w:sz w:val="24"/>
          <w:szCs w:val="24"/>
          <w:lang w:val="en-US"/>
        </w:rPr>
        <w:t>The Inbetweeners, Channel 4 comedy series detailing the last years of sixth form for a group of average teenage boys</w:t>
      </w:r>
    </w:p>
    <w:p w:rsidR="44DA1F16" w:rsidRDefault="70A1511A" w:rsidP="70A1511A">
      <w:pPr>
        <w:rPr>
          <w:rFonts w:ascii="Times New Roman" w:eastAsia="Times New Roman" w:hAnsi="Times New Roman" w:cs="Times New Roman"/>
          <w:b/>
          <w:bCs/>
          <w:sz w:val="24"/>
          <w:szCs w:val="24"/>
        </w:rPr>
      </w:pPr>
      <w:proofErr w:type="gramStart"/>
      <w:r w:rsidRPr="70A1511A">
        <w:rPr>
          <w:rFonts w:ascii="Times New Roman" w:eastAsia="Times New Roman" w:hAnsi="Times New Roman" w:cs="Times New Roman"/>
          <w:b/>
          <w:bCs/>
          <w:sz w:val="24"/>
          <w:szCs w:val="24"/>
        </w:rPr>
        <w:t>Race and regional stereotypes.</w:t>
      </w:r>
      <w:proofErr w:type="gramEnd"/>
    </w:p>
    <w:p w:rsidR="44DA1F16" w:rsidRDefault="44DA1F16" w:rsidP="44DA1F16">
      <w:pPr>
        <w:jc w:val="both"/>
        <w:rPr>
          <w:rFonts w:ascii="Times New Roman" w:eastAsia="Times New Roman" w:hAnsi="Times New Roman" w:cs="Times New Roman"/>
          <w:color w:val="222222"/>
          <w:sz w:val="24"/>
          <w:szCs w:val="24"/>
          <w:lang w:val="en-US"/>
        </w:rPr>
      </w:pPr>
      <w:r w:rsidRPr="44DA1F16">
        <w:rPr>
          <w:rFonts w:ascii="Times New Roman" w:eastAsia="Times New Roman" w:hAnsi="Times New Roman" w:cs="Times New Roman"/>
          <w:color w:val="222222"/>
          <w:sz w:val="24"/>
          <w:szCs w:val="24"/>
          <w:lang w:val="en-US"/>
        </w:rPr>
        <w:t xml:space="preserve">Although racism was a part of British </w:t>
      </w:r>
      <w:proofErr w:type="spellStart"/>
      <w:r w:rsidRPr="44DA1F16">
        <w:rPr>
          <w:rFonts w:ascii="Times New Roman" w:eastAsia="Times New Roman" w:hAnsi="Times New Roman" w:cs="Times New Roman"/>
          <w:color w:val="222222"/>
          <w:sz w:val="24"/>
          <w:szCs w:val="24"/>
          <w:lang w:val="en-US"/>
        </w:rPr>
        <w:t>humour</w:t>
      </w:r>
      <w:proofErr w:type="spellEnd"/>
      <w:r w:rsidRPr="44DA1F16">
        <w:rPr>
          <w:rFonts w:ascii="Times New Roman" w:eastAsia="Times New Roman" w:hAnsi="Times New Roman" w:cs="Times New Roman"/>
          <w:color w:val="222222"/>
          <w:sz w:val="24"/>
          <w:szCs w:val="24"/>
          <w:lang w:val="en-US"/>
        </w:rPr>
        <w:t>, it is now frowned upon. Most racist themes in popular comedy since the 1970s are targeted against racism rather than in sympathy.</w:t>
      </w:r>
    </w:p>
    <w:p w:rsidR="44DA1F16" w:rsidRDefault="44DA1F16" w:rsidP="44DA1F16">
      <w:pPr>
        <w:pStyle w:val="a3"/>
        <w:numPr>
          <w:ilvl w:val="0"/>
          <w:numId w:val="8"/>
        </w:numPr>
        <w:jc w:val="both"/>
        <w:rPr>
          <w:color w:val="222222"/>
          <w:sz w:val="24"/>
          <w:szCs w:val="24"/>
          <w:lang w:val="en-US"/>
        </w:rPr>
      </w:pPr>
      <w:r w:rsidRPr="44DA1F16">
        <w:rPr>
          <w:rFonts w:ascii="Times New Roman" w:eastAsia="Times New Roman" w:hAnsi="Times New Roman" w:cs="Times New Roman"/>
          <w:i/>
          <w:iCs/>
          <w:color w:val="222222"/>
          <w:sz w:val="24"/>
          <w:szCs w:val="24"/>
          <w:lang w:val="en-US"/>
        </w:rPr>
        <w:t xml:space="preserve">Love Thy </w:t>
      </w:r>
      <w:proofErr w:type="spellStart"/>
      <w:r w:rsidRPr="44DA1F16">
        <w:rPr>
          <w:rFonts w:ascii="Times New Roman" w:eastAsia="Times New Roman" w:hAnsi="Times New Roman" w:cs="Times New Roman"/>
          <w:i/>
          <w:iCs/>
          <w:color w:val="222222"/>
          <w:sz w:val="24"/>
          <w:szCs w:val="24"/>
          <w:lang w:val="en-US"/>
        </w:rPr>
        <w:t>Neighbour</w:t>
      </w:r>
      <w:proofErr w:type="spellEnd"/>
      <w:r w:rsidRPr="44DA1F16">
        <w:rPr>
          <w:rFonts w:ascii="Times New Roman" w:eastAsia="Times New Roman" w:hAnsi="Times New Roman" w:cs="Times New Roman"/>
          <w:color w:val="222222"/>
          <w:sz w:val="24"/>
          <w:szCs w:val="24"/>
          <w:lang w:val="en-US"/>
        </w:rPr>
        <w:t xml:space="preserve"> and T</w:t>
      </w:r>
      <w:r w:rsidRPr="44DA1F16">
        <w:rPr>
          <w:rFonts w:ascii="Times New Roman" w:eastAsia="Times New Roman" w:hAnsi="Times New Roman" w:cs="Times New Roman"/>
          <w:i/>
          <w:iCs/>
          <w:color w:val="222222"/>
          <w:sz w:val="24"/>
          <w:szCs w:val="24"/>
          <w:lang w:val="en-US"/>
        </w:rPr>
        <w:t>ill Death Us Do Part</w:t>
      </w:r>
      <w:r w:rsidRPr="44DA1F16">
        <w:rPr>
          <w:rFonts w:ascii="Times New Roman" w:eastAsia="Times New Roman" w:hAnsi="Times New Roman" w:cs="Times New Roman"/>
          <w:color w:val="222222"/>
          <w:sz w:val="24"/>
          <w:szCs w:val="24"/>
          <w:lang w:val="en-US"/>
        </w:rPr>
        <w:t xml:space="preserve"> were both series that dealt with these issues when the United Kingdom was coming to terms with an influx of immigrants.</w:t>
      </w:r>
    </w:p>
    <w:p w:rsidR="44DA1F16" w:rsidRDefault="44DA1F16" w:rsidP="44DA1F16">
      <w:pPr>
        <w:spacing w:line="300" w:lineRule="exact"/>
        <w:ind w:left="-60"/>
        <w:jc w:val="both"/>
        <w:rPr>
          <w:rFonts w:ascii="Times New Roman" w:eastAsia="Times New Roman" w:hAnsi="Times New Roman" w:cs="Times New Roman"/>
          <w:b/>
          <w:bCs/>
          <w:sz w:val="24"/>
          <w:szCs w:val="24"/>
        </w:rPr>
      </w:pPr>
      <w:proofErr w:type="gramStart"/>
      <w:r w:rsidRPr="44DA1F16">
        <w:rPr>
          <w:rFonts w:ascii="Times New Roman" w:eastAsia="Times New Roman" w:hAnsi="Times New Roman" w:cs="Times New Roman"/>
          <w:b/>
          <w:bCs/>
          <w:sz w:val="24"/>
          <w:szCs w:val="24"/>
        </w:rPr>
        <w:t>Pranks and practical jokes.</w:t>
      </w:r>
      <w:proofErr w:type="gramEnd"/>
    </w:p>
    <w:p w:rsidR="44DA1F16" w:rsidRDefault="44DA1F16" w:rsidP="44DA1F16">
      <w:pPr>
        <w:spacing w:line="300" w:lineRule="exact"/>
        <w:ind w:left="-60"/>
        <w:jc w:val="both"/>
        <w:rPr>
          <w:rFonts w:ascii="Times New Roman" w:eastAsia="Times New Roman" w:hAnsi="Times New Roman" w:cs="Times New Roman"/>
          <w:color w:val="222222"/>
          <w:sz w:val="24"/>
          <w:szCs w:val="24"/>
          <w:lang w:val="en-US"/>
        </w:rPr>
      </w:pPr>
      <w:proofErr w:type="gramStart"/>
      <w:r w:rsidRPr="44DA1F16">
        <w:rPr>
          <w:rFonts w:ascii="Times New Roman" w:eastAsia="Times New Roman" w:hAnsi="Times New Roman" w:cs="Times New Roman"/>
          <w:color w:val="222222"/>
          <w:sz w:val="24"/>
          <w:szCs w:val="24"/>
          <w:lang w:val="en-US"/>
        </w:rPr>
        <w:t>Usually, for television, the performance of a practical joke on an unsuspecting person whilst being covertly filmed.</w:t>
      </w:r>
      <w:proofErr w:type="gramEnd"/>
      <w:r w:rsidRPr="44DA1F16">
        <w:rPr>
          <w:rFonts w:ascii="Times New Roman" w:eastAsia="Times New Roman" w:hAnsi="Times New Roman" w:cs="Times New Roman"/>
          <w:color w:val="222222"/>
          <w:sz w:val="24"/>
          <w:szCs w:val="24"/>
          <w:lang w:val="en-US"/>
        </w:rPr>
        <w:t xml:space="preserve"> </w:t>
      </w:r>
    </w:p>
    <w:p w:rsidR="44DA1F16" w:rsidRDefault="44DA1F16" w:rsidP="44DA1F16">
      <w:pPr>
        <w:pStyle w:val="a3"/>
        <w:numPr>
          <w:ilvl w:val="0"/>
          <w:numId w:val="6"/>
        </w:numPr>
        <w:spacing w:line="300" w:lineRule="exact"/>
        <w:jc w:val="both"/>
        <w:rPr>
          <w:color w:val="222222"/>
          <w:sz w:val="24"/>
          <w:szCs w:val="24"/>
          <w:u w:val="single"/>
          <w:lang w:val="en-US"/>
        </w:rPr>
      </w:pPr>
      <w:r w:rsidRPr="44DA1F16">
        <w:rPr>
          <w:rFonts w:ascii="Times New Roman" w:eastAsia="Times New Roman" w:hAnsi="Times New Roman" w:cs="Times New Roman"/>
          <w:color w:val="222222"/>
          <w:sz w:val="24"/>
          <w:szCs w:val="24"/>
          <w:lang w:val="en-US"/>
        </w:rPr>
        <w:t xml:space="preserve">Game for a Laugh </w:t>
      </w:r>
    </w:p>
    <w:p w:rsidR="44DA1F16" w:rsidRDefault="44DA1F16" w:rsidP="44DA1F16">
      <w:pPr>
        <w:pStyle w:val="a3"/>
        <w:numPr>
          <w:ilvl w:val="0"/>
          <w:numId w:val="6"/>
        </w:numPr>
        <w:spacing w:line="300" w:lineRule="exact"/>
        <w:jc w:val="both"/>
        <w:rPr>
          <w:color w:val="222222"/>
          <w:sz w:val="24"/>
          <w:szCs w:val="24"/>
          <w:u w:val="single"/>
          <w:lang w:val="en-US"/>
        </w:rPr>
      </w:pPr>
      <w:r w:rsidRPr="44DA1F16">
        <w:rPr>
          <w:rFonts w:ascii="Times New Roman" w:eastAsia="Times New Roman" w:hAnsi="Times New Roman" w:cs="Times New Roman"/>
          <w:color w:val="222222"/>
          <w:sz w:val="24"/>
          <w:szCs w:val="24"/>
          <w:lang w:val="en-US"/>
        </w:rPr>
        <w:t>Tiger Happy TV</w:t>
      </w:r>
    </w:p>
    <w:p w:rsidR="44DA1F16" w:rsidRDefault="44DA1F16" w:rsidP="44DA1F16">
      <w:pPr>
        <w:spacing w:line="420" w:lineRule="exact"/>
        <w:ind w:left="360"/>
        <w:rPr>
          <w:rFonts w:ascii="Times New Roman" w:eastAsia="Times New Roman" w:hAnsi="Times New Roman" w:cs="Times New Roman"/>
          <w:sz w:val="24"/>
          <w:szCs w:val="24"/>
          <w:lang w:val="en-US"/>
        </w:rPr>
      </w:pPr>
    </w:p>
    <w:p w:rsidR="44DA1F16" w:rsidRDefault="44DA1F16" w:rsidP="44DA1F16">
      <w:pPr>
        <w:rPr>
          <w:rFonts w:ascii="Times New Roman" w:eastAsia="Times New Roman" w:hAnsi="Times New Roman" w:cs="Times New Roman"/>
          <w:color w:val="0B0080"/>
          <w:sz w:val="24"/>
          <w:szCs w:val="24"/>
        </w:rPr>
      </w:pPr>
    </w:p>
    <w:p w:rsidR="44DA1F16" w:rsidRDefault="44DA1F16" w:rsidP="44DA1F16">
      <w:pPr>
        <w:rPr>
          <w:rFonts w:ascii="Times New Roman" w:eastAsia="Times New Roman" w:hAnsi="Times New Roman" w:cs="Times New Roman"/>
          <w:color w:val="222222"/>
          <w:sz w:val="24"/>
          <w:szCs w:val="24"/>
        </w:rPr>
      </w:pPr>
    </w:p>
    <w:p w:rsidR="44DA1F16" w:rsidRDefault="44DA1F16" w:rsidP="44DA1F16">
      <w:pPr>
        <w:rPr>
          <w:rFonts w:ascii="Times New Roman" w:eastAsia="Times New Roman" w:hAnsi="Times New Roman" w:cs="Times New Roman"/>
          <w:color w:val="222222"/>
          <w:sz w:val="24"/>
          <w:szCs w:val="24"/>
        </w:rPr>
      </w:pPr>
    </w:p>
    <w:p w:rsidR="44DA1F16" w:rsidRDefault="44DA1F16" w:rsidP="44DA1F16">
      <w:pPr>
        <w:rPr>
          <w:rFonts w:ascii="Times New Roman" w:eastAsia="Times New Roman" w:hAnsi="Times New Roman" w:cs="Times New Roman"/>
          <w:sz w:val="24"/>
          <w:szCs w:val="24"/>
        </w:rPr>
      </w:pPr>
    </w:p>
    <w:p w:rsidR="44DA1F16" w:rsidRDefault="44DA1F16" w:rsidP="44DA1F16">
      <w:pPr>
        <w:pStyle w:val="1"/>
        <w:jc w:val="center"/>
      </w:pPr>
      <w:r w:rsidRPr="44DA1F16">
        <w:lastRenderedPageBreak/>
        <w:t>Humour in Russia.</w:t>
      </w:r>
    </w:p>
    <w:p w:rsidR="44DA1F16" w:rsidRDefault="44DA1F16" w:rsidP="44DA1F16">
      <w:pPr>
        <w:pStyle w:val="2"/>
        <w:jc w:val="center"/>
      </w:pPr>
      <w:proofErr w:type="gramStart"/>
      <w:r w:rsidRPr="44DA1F16">
        <w:t>Stereotypes.</w:t>
      </w:r>
      <w:proofErr w:type="gramEnd"/>
    </w:p>
    <w:p w:rsidR="44DA1F16" w:rsidRDefault="44DA1F16" w:rsidP="44DA1F16">
      <w:pPr>
        <w:rPr>
          <w:rFonts w:ascii="Times New Roman" w:eastAsia="Times New Roman" w:hAnsi="Times New Roman" w:cs="Times New Roman"/>
          <w:sz w:val="24"/>
          <w:szCs w:val="24"/>
        </w:rPr>
      </w:pPr>
      <w:r w:rsidRPr="44DA1F16">
        <w:rPr>
          <w:rFonts w:ascii="Times New Roman" w:eastAsia="Times New Roman" w:hAnsi="Times New Roman" w:cs="Times New Roman"/>
          <w:b/>
          <w:bCs/>
          <w:color w:val="222222"/>
          <w:sz w:val="24"/>
          <w:szCs w:val="24"/>
        </w:rPr>
        <w:t>Ian Frazier</w:t>
      </w:r>
      <w:r w:rsidRPr="44DA1F16">
        <w:rPr>
          <w:rFonts w:ascii="Times New Roman" w:eastAsia="Times New Roman" w:hAnsi="Times New Roman" w:cs="Times New Roman"/>
          <w:color w:val="222222"/>
          <w:sz w:val="24"/>
          <w:szCs w:val="24"/>
        </w:rPr>
        <w:t xml:space="preserve"> is an American writer and humorist. He wrote the 1989 non-fiction history </w:t>
      </w:r>
      <w:r w:rsidRPr="44DA1F16">
        <w:rPr>
          <w:rFonts w:ascii="Times New Roman" w:eastAsia="Times New Roman" w:hAnsi="Times New Roman" w:cs="Times New Roman"/>
          <w:i/>
          <w:iCs/>
          <w:color w:val="222222"/>
          <w:sz w:val="24"/>
          <w:szCs w:val="24"/>
        </w:rPr>
        <w:t>Great Plains</w:t>
      </w:r>
      <w:r w:rsidRPr="44DA1F16">
        <w:rPr>
          <w:rFonts w:ascii="Times New Roman" w:eastAsia="Times New Roman" w:hAnsi="Times New Roman" w:cs="Times New Roman"/>
          <w:color w:val="222222"/>
          <w:sz w:val="24"/>
          <w:szCs w:val="24"/>
        </w:rPr>
        <w:t xml:space="preserve">, 2010's non-fiction travelogue </w:t>
      </w:r>
      <w:r w:rsidRPr="44DA1F16">
        <w:rPr>
          <w:rFonts w:ascii="Times New Roman" w:eastAsia="Times New Roman" w:hAnsi="Times New Roman" w:cs="Times New Roman"/>
          <w:i/>
          <w:iCs/>
          <w:color w:val="222222"/>
          <w:sz w:val="24"/>
          <w:szCs w:val="24"/>
        </w:rPr>
        <w:t>Travels in Siberia</w:t>
      </w:r>
      <w:r w:rsidRPr="44DA1F16">
        <w:rPr>
          <w:rFonts w:ascii="Times New Roman" w:eastAsia="Times New Roman" w:hAnsi="Times New Roman" w:cs="Times New Roman"/>
          <w:color w:val="222222"/>
          <w:sz w:val="24"/>
          <w:szCs w:val="24"/>
        </w:rPr>
        <w:t>, and worked as a writer and humorist for New York Times</w:t>
      </w:r>
      <w:r w:rsidRPr="44DA1F16">
        <w:rPr>
          <w:rFonts w:ascii="Times New Roman" w:eastAsia="Times New Roman" w:hAnsi="Times New Roman" w:cs="Times New Roman"/>
          <w:sz w:val="24"/>
          <w:szCs w:val="24"/>
        </w:rPr>
        <w:t>. Here is what he thinks about Russian sense of humour.</w:t>
      </w:r>
    </w:p>
    <w:p w:rsidR="44DA1F16" w:rsidRDefault="44DA1F16" w:rsidP="44DA1F16">
      <w:pPr>
        <w:rPr>
          <w:rFonts w:ascii="Times New Roman" w:eastAsia="Times New Roman" w:hAnsi="Times New Roman" w:cs="Times New Roman"/>
          <w:sz w:val="24"/>
          <w:szCs w:val="24"/>
        </w:rPr>
      </w:pPr>
      <w:r>
        <w:rPr>
          <w:noProof/>
          <w:lang w:val="ru-RU" w:eastAsia="ru-RU"/>
        </w:rPr>
        <w:drawing>
          <wp:inline distT="0" distB="0" distL="0" distR="0">
            <wp:extent cx="4572000" cy="2152650"/>
            <wp:effectExtent l="0" t="0" r="0" b="0"/>
            <wp:docPr id="20362532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572000" cy="2152650"/>
                    </a:xfrm>
                    <a:prstGeom prst="rect">
                      <a:avLst/>
                    </a:prstGeom>
                  </pic:spPr>
                </pic:pic>
              </a:graphicData>
            </a:graphic>
          </wp:inline>
        </w:drawing>
      </w:r>
    </w:p>
    <w:p w:rsidR="44DA1F16" w:rsidRDefault="44DA1F16" w:rsidP="44DA1F16">
      <w:pPr>
        <w:rPr>
          <w:rFonts w:ascii="Times New Roman" w:eastAsia="Times New Roman" w:hAnsi="Times New Roman" w:cs="Times New Roman"/>
          <w:color w:val="333333"/>
          <w:sz w:val="24"/>
          <w:szCs w:val="24"/>
        </w:rPr>
      </w:pPr>
      <w:r w:rsidRPr="44DA1F16">
        <w:rPr>
          <w:rFonts w:ascii="Times New Roman" w:eastAsia="Times New Roman" w:hAnsi="Times New Roman" w:cs="Times New Roman"/>
          <w:color w:val="333333"/>
          <w:sz w:val="24"/>
          <w:szCs w:val="24"/>
        </w:rPr>
        <w:t>Given the disaster Russian history has been more or less continuously for the last five centuries, its humour is of the darkest, most extreme kind. Russian humour is to ordinary humour what backwoods fundamentalist poisonous snake handling is to a petting zoo</w:t>
      </w:r>
    </w:p>
    <w:p w:rsidR="44DA1F16" w:rsidRDefault="44DA1F16" w:rsidP="44DA1F16">
      <w:pPr>
        <w:rPr>
          <w:rFonts w:ascii="Times New Roman" w:eastAsia="Times New Roman" w:hAnsi="Times New Roman" w:cs="Times New Roman"/>
          <w:color w:val="121212"/>
          <w:sz w:val="24"/>
          <w:szCs w:val="24"/>
        </w:rPr>
      </w:pPr>
      <w:r w:rsidRPr="44DA1F16">
        <w:rPr>
          <w:rFonts w:ascii="Times New Roman" w:eastAsia="Times New Roman" w:hAnsi="Times New Roman" w:cs="Times New Roman"/>
          <w:color w:val="121212"/>
          <w:sz w:val="24"/>
          <w:szCs w:val="24"/>
        </w:rPr>
        <w:t>“Russia is like slapstick (</w:t>
      </w:r>
      <w:r w:rsidRPr="44DA1F16">
        <w:rPr>
          <w:rFonts w:ascii="Times New Roman" w:eastAsia="Times New Roman" w:hAnsi="Times New Roman" w:cs="Times New Roman"/>
          <w:i/>
          <w:iCs/>
          <w:color w:val="2C353C"/>
          <w:sz w:val="24"/>
          <w:szCs w:val="24"/>
        </w:rPr>
        <w:t>a type of comedy relating exaggerated physical violence and activities which go beyond the boundaries of ordinary sense</w:t>
      </w:r>
      <w:r w:rsidRPr="44DA1F16">
        <w:rPr>
          <w:rFonts w:ascii="Times New Roman" w:eastAsia="Times New Roman" w:hAnsi="Times New Roman" w:cs="Times New Roman"/>
          <w:color w:val="121212"/>
          <w:sz w:val="24"/>
          <w:szCs w:val="24"/>
        </w:rPr>
        <w:t xml:space="preserve">), except you actually die,” Frazier said. </w:t>
      </w:r>
      <w:proofErr w:type="gramStart"/>
      <w:r w:rsidRPr="44DA1F16">
        <w:rPr>
          <w:rFonts w:ascii="Times New Roman" w:eastAsia="Times New Roman" w:hAnsi="Times New Roman" w:cs="Times New Roman"/>
          <w:color w:val="121212"/>
          <w:sz w:val="24"/>
          <w:szCs w:val="24"/>
        </w:rPr>
        <w:t>“Extreme humour.</w:t>
      </w:r>
      <w:proofErr w:type="gramEnd"/>
      <w:r w:rsidRPr="44DA1F16">
        <w:rPr>
          <w:rFonts w:ascii="Times New Roman" w:eastAsia="Times New Roman" w:hAnsi="Times New Roman" w:cs="Times New Roman"/>
          <w:color w:val="121212"/>
          <w:sz w:val="24"/>
          <w:szCs w:val="24"/>
        </w:rPr>
        <w:t xml:space="preserve"> Russia has both intentional humour and unintentional humour. It’s produced some of the funniest writing ever—intentionally funny—and then you see Putin on TV with his shirt off </w:t>
      </w:r>
      <w:proofErr w:type="spellStart"/>
      <w:r w:rsidRPr="44DA1F16">
        <w:rPr>
          <w:rFonts w:ascii="Times New Roman" w:eastAsia="Times New Roman" w:hAnsi="Times New Roman" w:cs="Times New Roman"/>
          <w:color w:val="121212"/>
          <w:sz w:val="24"/>
          <w:szCs w:val="24"/>
        </w:rPr>
        <w:t>reenacting</w:t>
      </w:r>
      <w:proofErr w:type="spellEnd"/>
      <w:r w:rsidRPr="44DA1F16">
        <w:rPr>
          <w:rFonts w:ascii="Times New Roman" w:eastAsia="Times New Roman" w:hAnsi="Times New Roman" w:cs="Times New Roman"/>
          <w:color w:val="121212"/>
          <w:sz w:val="24"/>
          <w:szCs w:val="24"/>
        </w:rPr>
        <w:t xml:space="preserve"> a Russian fairy tale, and I don’t know if he knows it’s funny.”</w:t>
      </w:r>
    </w:p>
    <w:p w:rsidR="44DA1F16" w:rsidRDefault="44DA1F16" w:rsidP="44DA1F16">
      <w:pPr>
        <w:rPr>
          <w:rFonts w:ascii="Times New Roman" w:eastAsia="Times New Roman" w:hAnsi="Times New Roman" w:cs="Times New Roman"/>
          <w:color w:val="121212"/>
          <w:sz w:val="24"/>
          <w:szCs w:val="24"/>
        </w:rPr>
      </w:pPr>
      <w:r>
        <w:rPr>
          <w:noProof/>
          <w:lang w:val="ru-RU" w:eastAsia="ru-RU"/>
        </w:rPr>
        <w:drawing>
          <wp:inline distT="0" distB="0" distL="0" distR="0">
            <wp:extent cx="2647950" cy="2647950"/>
            <wp:effectExtent l="0" t="0" r="0" b="0"/>
            <wp:docPr id="1427530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47950" cy="2647950"/>
                    </a:xfrm>
                    <a:prstGeom prst="rect">
                      <a:avLst/>
                    </a:prstGeom>
                  </pic:spPr>
                </pic:pic>
              </a:graphicData>
            </a:graphic>
          </wp:inline>
        </w:drawing>
      </w: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color w:val="424242"/>
          <w:sz w:val="24"/>
          <w:szCs w:val="24"/>
        </w:rPr>
      </w:pPr>
    </w:p>
    <w:p w:rsidR="44DA1F16" w:rsidRDefault="44DA1F16" w:rsidP="44DA1F16">
      <w:pPr>
        <w:rPr>
          <w:rFonts w:ascii="Times New Roman" w:eastAsia="Times New Roman" w:hAnsi="Times New Roman" w:cs="Times New Roman"/>
          <w:color w:val="424242"/>
          <w:sz w:val="24"/>
          <w:szCs w:val="24"/>
        </w:rPr>
      </w:pPr>
    </w:p>
    <w:p w:rsidR="44DA1F16" w:rsidRDefault="44DA1F16" w:rsidP="44DA1F16">
      <w:pPr>
        <w:rPr>
          <w:rFonts w:ascii="Times New Roman" w:eastAsia="Times New Roman" w:hAnsi="Times New Roman" w:cs="Times New Roman"/>
          <w:color w:val="424242"/>
          <w:sz w:val="24"/>
          <w:szCs w:val="24"/>
        </w:rPr>
      </w:pPr>
    </w:p>
    <w:p w:rsidR="44DA1F16" w:rsidRDefault="44DA1F16" w:rsidP="44DA1F16">
      <w:pPr>
        <w:rPr>
          <w:rFonts w:ascii="Times New Roman" w:eastAsia="Times New Roman" w:hAnsi="Times New Roman" w:cs="Times New Roman"/>
          <w:color w:val="424242"/>
          <w:sz w:val="24"/>
          <w:szCs w:val="24"/>
        </w:rPr>
      </w:pPr>
      <w:r w:rsidRPr="44DA1F16">
        <w:rPr>
          <w:rFonts w:ascii="Times New Roman" w:eastAsia="Times New Roman" w:hAnsi="Times New Roman" w:cs="Times New Roman"/>
          <w:color w:val="424242"/>
          <w:sz w:val="24"/>
          <w:szCs w:val="24"/>
        </w:rPr>
        <w:t>Humour in Russian is a year-round conception and virtually round-the-clock. Disposition to humour now and then can seem kind of paradoxical. Why are we laughing on where we should cry? I would say it helps to survive. In a joke one can find a grain of vitally important persistence.</w:t>
      </w:r>
    </w:p>
    <w:p w:rsidR="44DA1F16" w:rsidRDefault="44DA1F16" w:rsidP="44DA1F16">
      <w:pPr>
        <w:rPr>
          <w:rFonts w:ascii="Times New Roman" w:eastAsia="Times New Roman" w:hAnsi="Times New Roman" w:cs="Times New Roman"/>
          <w:color w:val="424242"/>
          <w:sz w:val="24"/>
          <w:szCs w:val="24"/>
        </w:rPr>
      </w:pPr>
      <w:r w:rsidRPr="44DA1F16">
        <w:rPr>
          <w:rFonts w:ascii="Times New Roman" w:eastAsia="Times New Roman" w:hAnsi="Times New Roman" w:cs="Times New Roman"/>
          <w:color w:val="424242"/>
          <w:sz w:val="24"/>
          <w:szCs w:val="24"/>
        </w:rPr>
        <w:t>To sum up, humour is being used as an "antidepressant" by Russian people since far from now. The whole dramatic history of Russia can be described if based on its humour</w:t>
      </w:r>
    </w:p>
    <w:p w:rsidR="0C196CAD" w:rsidRDefault="0C196CAD" w:rsidP="44DA1F16">
      <w:pPr>
        <w:rPr>
          <w:rFonts w:ascii="Times New Roman" w:eastAsia="Times New Roman" w:hAnsi="Times New Roman" w:cs="Times New Roman"/>
          <w:sz w:val="24"/>
          <w:szCs w:val="24"/>
        </w:rPr>
      </w:pPr>
    </w:p>
    <w:p w:rsidR="0C196CAD" w:rsidRDefault="44DA1F16" w:rsidP="44DA1F16">
      <w:pPr>
        <w:pStyle w:val="2"/>
        <w:jc w:val="center"/>
      </w:pPr>
      <w:proofErr w:type="gramStart"/>
      <w:r w:rsidRPr="44DA1F16">
        <w:t>Genres in Russian Humour.</w:t>
      </w:r>
      <w:proofErr w:type="gramEnd"/>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rPr>
        <w:t xml:space="preserve">We will refer to </w:t>
      </w:r>
      <w:proofErr w:type="spellStart"/>
      <w:r w:rsidRPr="2A2FD740">
        <w:rPr>
          <w:rFonts w:ascii="Times New Roman" w:eastAsia="Times New Roman" w:hAnsi="Times New Roman" w:cs="Times New Roman"/>
          <w:sz w:val="24"/>
          <w:szCs w:val="24"/>
        </w:rPr>
        <w:t>wikipedia</w:t>
      </w:r>
      <w:proofErr w:type="spellEnd"/>
      <w:r w:rsidRPr="2A2FD740">
        <w:rPr>
          <w:rFonts w:ascii="Times New Roman" w:eastAsia="Times New Roman" w:hAnsi="Times New Roman" w:cs="Times New Roman"/>
          <w:sz w:val="24"/>
          <w:szCs w:val="24"/>
        </w:rPr>
        <w:t xml:space="preserve"> to </w:t>
      </w:r>
      <w:r w:rsidRPr="2A2FD740">
        <w:rPr>
          <w:rFonts w:ascii="Times New Roman" w:eastAsia="Times New Roman" w:hAnsi="Times New Roman" w:cs="Times New Roman"/>
          <w:sz w:val="24"/>
          <w:szCs w:val="24"/>
          <w:lang w:val="en-US"/>
        </w:rPr>
        <w:t xml:space="preserve">one more time to find out which genres can be distinguished in Russian </w:t>
      </w:r>
      <w:proofErr w:type="spellStart"/>
      <w:r w:rsidRPr="2A2FD740">
        <w:rPr>
          <w:rFonts w:ascii="Times New Roman" w:eastAsia="Times New Roman" w:hAnsi="Times New Roman" w:cs="Times New Roman"/>
          <w:sz w:val="24"/>
          <w:szCs w:val="24"/>
          <w:lang w:val="en-US"/>
        </w:rPr>
        <w:t>humour</w:t>
      </w:r>
      <w:proofErr w:type="spellEnd"/>
      <w:r w:rsidRPr="2A2FD740">
        <w:rPr>
          <w:rFonts w:ascii="Times New Roman" w:eastAsia="Times New Roman" w:hAnsi="Times New Roman" w:cs="Times New Roman"/>
          <w:sz w:val="24"/>
          <w:szCs w:val="24"/>
          <w:lang w:val="en-US"/>
        </w:rPr>
        <w:t xml:space="preserve">:  </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proofErr w:type="gramStart"/>
      <w:r w:rsidRPr="00467AFB">
        <w:rPr>
          <w:rFonts w:ascii="Times New Roman" w:eastAsia="Times New Roman" w:hAnsi="Times New Roman" w:cs="Times New Roman"/>
          <w:b/>
          <w:sz w:val="24"/>
          <w:szCs w:val="24"/>
          <w:lang w:val="en-US"/>
        </w:rPr>
        <w:t>Jokes.</w:t>
      </w:r>
      <w:proofErr w:type="gramEnd"/>
      <w:r w:rsidRPr="2A2FD740">
        <w:rPr>
          <w:rFonts w:ascii="Times New Roman" w:eastAsia="Times New Roman" w:hAnsi="Times New Roman" w:cs="Times New Roman"/>
          <w:sz w:val="24"/>
          <w:szCs w:val="24"/>
          <w:lang w:val="en-US"/>
        </w:rPr>
        <w:t xml:space="preserve"> The most popular form of Russian </w:t>
      </w:r>
      <w:proofErr w:type="spellStart"/>
      <w:r w:rsidRPr="2A2FD740">
        <w:rPr>
          <w:rFonts w:ascii="Times New Roman" w:eastAsia="Times New Roman" w:hAnsi="Times New Roman" w:cs="Times New Roman"/>
          <w:sz w:val="24"/>
          <w:szCs w:val="24"/>
          <w:lang w:val="en-US"/>
        </w:rPr>
        <w:t>humour</w:t>
      </w:r>
      <w:proofErr w:type="spellEnd"/>
      <w:r w:rsidRPr="2A2FD740">
        <w:rPr>
          <w:rFonts w:ascii="Times New Roman" w:eastAsia="Times New Roman" w:hAnsi="Times New Roman" w:cs="Times New Roman"/>
          <w:sz w:val="24"/>
          <w:szCs w:val="24"/>
          <w:lang w:val="en-US"/>
        </w:rPr>
        <w:t xml:space="preserve"> consists of jokes (anekdoty), which are short stories with a punch line. Typical of Russian joke culture is a series of categories with fixed and highly familiar settings and characters. Surprising effects are achieved by an endless variety of plots and plays on words.</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proofErr w:type="gramStart"/>
      <w:r w:rsidRPr="00467AFB">
        <w:rPr>
          <w:rFonts w:ascii="Times New Roman" w:eastAsia="Times New Roman" w:hAnsi="Times New Roman" w:cs="Times New Roman"/>
          <w:b/>
          <w:sz w:val="24"/>
          <w:szCs w:val="24"/>
          <w:lang w:val="en-US"/>
        </w:rPr>
        <w:t>Toasts.</w:t>
      </w:r>
      <w:proofErr w:type="gramEnd"/>
      <w:r w:rsidRPr="2A2FD740">
        <w:rPr>
          <w:rFonts w:ascii="Times New Roman" w:eastAsia="Times New Roman" w:hAnsi="Times New Roman" w:cs="Times New Roman"/>
          <w:sz w:val="24"/>
          <w:szCs w:val="24"/>
          <w:lang w:val="en-US"/>
        </w:rPr>
        <w:t xml:space="preserve"> Drinking toasts can take the form of anecdotes or not-so-short stories, concluded with "So here's to..." with a witty punch line referring to the initial story.</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lang w:val="en-US"/>
        </w:rPr>
        <w:t xml:space="preserve"> </w:t>
      </w:r>
      <w:proofErr w:type="gramStart"/>
      <w:r w:rsidRPr="00467AFB">
        <w:rPr>
          <w:rFonts w:ascii="Times New Roman" w:eastAsia="Times New Roman" w:hAnsi="Times New Roman" w:cs="Times New Roman"/>
          <w:b/>
          <w:sz w:val="24"/>
          <w:szCs w:val="24"/>
          <w:lang w:val="en-US"/>
        </w:rPr>
        <w:t>Chastushka</w:t>
      </w:r>
      <w:r w:rsidRPr="2A2FD740">
        <w:rPr>
          <w:rFonts w:ascii="Times New Roman" w:eastAsia="Times New Roman" w:hAnsi="Times New Roman" w:cs="Times New Roman"/>
          <w:sz w:val="24"/>
          <w:szCs w:val="24"/>
          <w:lang w:val="en-US"/>
        </w:rPr>
        <w:t>.</w:t>
      </w:r>
      <w:proofErr w:type="gramEnd"/>
      <w:r w:rsidRPr="2A2FD740">
        <w:rPr>
          <w:rFonts w:ascii="Times New Roman" w:eastAsia="Times New Roman" w:hAnsi="Times New Roman" w:cs="Times New Roman"/>
          <w:sz w:val="24"/>
          <w:szCs w:val="24"/>
          <w:lang w:val="en-US"/>
        </w:rPr>
        <w:t xml:space="preserve"> A specific form of </w:t>
      </w:r>
      <w:proofErr w:type="spellStart"/>
      <w:r w:rsidRPr="2A2FD740">
        <w:rPr>
          <w:rFonts w:ascii="Times New Roman" w:eastAsia="Times New Roman" w:hAnsi="Times New Roman" w:cs="Times New Roman"/>
          <w:sz w:val="24"/>
          <w:szCs w:val="24"/>
          <w:lang w:val="en-US"/>
        </w:rPr>
        <w:t>humour</w:t>
      </w:r>
      <w:proofErr w:type="spellEnd"/>
      <w:r w:rsidRPr="2A2FD740">
        <w:rPr>
          <w:rFonts w:ascii="Times New Roman" w:eastAsia="Times New Roman" w:hAnsi="Times New Roman" w:cs="Times New Roman"/>
          <w:sz w:val="24"/>
          <w:szCs w:val="24"/>
          <w:lang w:val="en-US"/>
        </w:rPr>
        <w:t xml:space="preserve"> is </w:t>
      </w:r>
      <w:proofErr w:type="spellStart"/>
      <w:r w:rsidRPr="2A2FD740">
        <w:rPr>
          <w:rFonts w:ascii="Times New Roman" w:eastAsia="Times New Roman" w:hAnsi="Times New Roman" w:cs="Times New Roman"/>
          <w:sz w:val="24"/>
          <w:szCs w:val="24"/>
          <w:lang w:val="en-US"/>
        </w:rPr>
        <w:t>chastushkas</w:t>
      </w:r>
      <w:proofErr w:type="spellEnd"/>
      <w:r w:rsidRPr="2A2FD740">
        <w:rPr>
          <w:rFonts w:ascii="Times New Roman" w:eastAsia="Times New Roman" w:hAnsi="Times New Roman" w:cs="Times New Roman"/>
          <w:sz w:val="24"/>
          <w:szCs w:val="24"/>
          <w:lang w:val="en-US"/>
        </w:rPr>
        <w:t>, songs composed of four-line rhymes, usually of lewd, humoristic, or satiric content.</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lang w:val="en-US"/>
        </w:rPr>
      </w:pPr>
      <w:proofErr w:type="gramStart"/>
      <w:r w:rsidRPr="00467AFB">
        <w:rPr>
          <w:rFonts w:ascii="Times New Roman" w:eastAsia="Times New Roman" w:hAnsi="Times New Roman" w:cs="Times New Roman"/>
          <w:b/>
          <w:sz w:val="24"/>
          <w:szCs w:val="24"/>
          <w:lang w:val="en-US"/>
        </w:rPr>
        <w:t xml:space="preserve">Black </w:t>
      </w:r>
      <w:proofErr w:type="spellStart"/>
      <w:r w:rsidRPr="00467AFB">
        <w:rPr>
          <w:rFonts w:ascii="Times New Roman" w:eastAsia="Times New Roman" w:hAnsi="Times New Roman" w:cs="Times New Roman"/>
          <w:b/>
          <w:sz w:val="24"/>
          <w:szCs w:val="24"/>
          <w:lang w:val="en-US"/>
        </w:rPr>
        <w:t>humour</w:t>
      </w:r>
      <w:proofErr w:type="spellEnd"/>
      <w:r w:rsidRPr="2A2FD740">
        <w:rPr>
          <w:rFonts w:ascii="Times New Roman" w:eastAsia="Times New Roman" w:hAnsi="Times New Roman" w:cs="Times New Roman"/>
          <w:sz w:val="24"/>
          <w:szCs w:val="24"/>
          <w:lang w:val="en-US"/>
        </w:rPr>
        <w:t>.</w:t>
      </w:r>
      <w:proofErr w:type="gramEnd"/>
      <w:r w:rsidRPr="2A2FD740">
        <w:rPr>
          <w:rFonts w:ascii="Times New Roman" w:eastAsia="Times New Roman" w:hAnsi="Times New Roman" w:cs="Times New Roman"/>
          <w:sz w:val="24"/>
          <w:szCs w:val="24"/>
          <w:lang w:val="en-US"/>
        </w:rPr>
        <w:t xml:space="preserve"> Apart from jokes, Russian </w:t>
      </w:r>
      <w:proofErr w:type="spellStart"/>
      <w:r w:rsidRPr="2A2FD740">
        <w:rPr>
          <w:rFonts w:ascii="Times New Roman" w:eastAsia="Times New Roman" w:hAnsi="Times New Roman" w:cs="Times New Roman"/>
          <w:sz w:val="24"/>
          <w:szCs w:val="24"/>
          <w:lang w:val="en-US"/>
        </w:rPr>
        <w:t>humour</w:t>
      </w:r>
      <w:proofErr w:type="spellEnd"/>
      <w:r w:rsidRPr="2A2FD740">
        <w:rPr>
          <w:rFonts w:ascii="Times New Roman" w:eastAsia="Times New Roman" w:hAnsi="Times New Roman" w:cs="Times New Roman"/>
          <w:sz w:val="24"/>
          <w:szCs w:val="24"/>
          <w:lang w:val="en-US"/>
        </w:rPr>
        <w:t xml:space="preserve"> is expressed in word play and short poems including nonsense and black </w:t>
      </w:r>
      <w:proofErr w:type="spellStart"/>
      <w:r w:rsidRPr="2A2FD740">
        <w:rPr>
          <w:rFonts w:ascii="Times New Roman" w:eastAsia="Times New Roman" w:hAnsi="Times New Roman" w:cs="Times New Roman"/>
          <w:sz w:val="24"/>
          <w:szCs w:val="24"/>
          <w:lang w:val="en-US"/>
        </w:rPr>
        <w:t>humour</w:t>
      </w:r>
      <w:proofErr w:type="spellEnd"/>
      <w:r w:rsidRPr="2A2FD740">
        <w:rPr>
          <w:rFonts w:ascii="Times New Roman" w:eastAsia="Times New Roman" w:hAnsi="Times New Roman" w:cs="Times New Roman"/>
          <w:sz w:val="24"/>
          <w:szCs w:val="24"/>
          <w:lang w:val="en-US"/>
        </w:rPr>
        <w:t xml:space="preserve"> verses, similar to some of the macabre "nursery rhymes" of Edward Lear. Often they have recurring characters such as "little boy", "Vova", "a girl", "Masha". Most rhymes involve death or a painful experience either for the protagonists or other people. This type of joke is especially popular with children. </w:t>
      </w:r>
    </w:p>
    <w:p w:rsidR="44DA1F16" w:rsidRDefault="44DA1F16"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70A1511A" w:rsidP="70A1511A">
      <w:pPr>
        <w:pStyle w:val="1"/>
      </w:pPr>
      <w:proofErr w:type="gramStart"/>
      <w:r w:rsidRPr="70A1511A">
        <w:lastRenderedPageBreak/>
        <w:t>Similarities and Differences.</w:t>
      </w:r>
      <w:proofErr w:type="gramEnd"/>
      <w:r w:rsidR="00A358F7">
        <w:t xml:space="preserve"> </w:t>
      </w:r>
      <w:proofErr w:type="gramStart"/>
      <w:r w:rsidR="00A358F7">
        <w:t>Conclusion.</w:t>
      </w:r>
      <w:proofErr w:type="gramEnd"/>
    </w:p>
    <w:p w:rsidR="44DA1F16" w:rsidRDefault="70A1511A" w:rsidP="70A1511A">
      <w:pPr>
        <w:rPr>
          <w:rFonts w:ascii="Times New Roman" w:eastAsia="Times New Roman" w:hAnsi="Times New Roman" w:cs="Times New Roman"/>
          <w:sz w:val="24"/>
          <w:szCs w:val="24"/>
        </w:rPr>
      </w:pPr>
      <w:r w:rsidRPr="70A1511A">
        <w:rPr>
          <w:rFonts w:ascii="Times New Roman" w:eastAsia="Times New Roman" w:hAnsi="Times New Roman" w:cs="Times New Roman"/>
          <w:sz w:val="24"/>
          <w:szCs w:val="24"/>
          <w:lang w:val="en-US"/>
        </w:rPr>
        <w:t>In conclusion, I would like to say that these two nations, Britons and Russians, have a lot in</w:t>
      </w:r>
      <w:r w:rsidR="44DA1F16" w:rsidRPr="70A1511A">
        <w:rPr>
          <w:rStyle w:val="aa"/>
          <w:rFonts w:ascii="Times New Roman" w:eastAsia="Times New Roman" w:hAnsi="Times New Roman" w:cs="Times New Roman"/>
          <w:sz w:val="24"/>
          <w:szCs w:val="24"/>
          <w:lang w:val="en-US"/>
        </w:rPr>
        <w:endnoteReference w:id="1"/>
      </w:r>
      <w:r w:rsidRPr="70A1511A">
        <w:rPr>
          <w:rFonts w:ascii="Times New Roman" w:eastAsia="Times New Roman" w:hAnsi="Times New Roman" w:cs="Times New Roman"/>
          <w:sz w:val="24"/>
          <w:szCs w:val="24"/>
          <w:lang w:val="en-US"/>
        </w:rPr>
        <w:t xml:space="preserve"> common in terms of </w:t>
      </w:r>
      <w:proofErr w:type="spellStart"/>
      <w:r w:rsidRPr="70A1511A">
        <w:rPr>
          <w:rFonts w:ascii="Times New Roman" w:eastAsia="Times New Roman" w:hAnsi="Times New Roman" w:cs="Times New Roman"/>
          <w:sz w:val="24"/>
          <w:szCs w:val="24"/>
          <w:lang w:val="en-US"/>
        </w:rPr>
        <w:t>humour</w:t>
      </w:r>
      <w:proofErr w:type="spellEnd"/>
      <w:r w:rsidRPr="70A1511A">
        <w:rPr>
          <w:rFonts w:ascii="Times New Roman" w:eastAsia="Times New Roman" w:hAnsi="Times New Roman" w:cs="Times New Roman"/>
          <w:sz w:val="24"/>
          <w:szCs w:val="24"/>
          <w:lang w:val="en-US"/>
        </w:rPr>
        <w:t xml:space="preserve">, on the one hand, and there are certain differences, on the other hand. </w:t>
      </w:r>
      <w:r w:rsidRPr="70A1511A">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lang w:val="en-US"/>
        </w:rPr>
        <w:t xml:space="preserve">Let us consider similarities in Russian and British </w:t>
      </w:r>
      <w:proofErr w:type="spellStart"/>
      <w:r w:rsidRPr="2A2FD740">
        <w:rPr>
          <w:rFonts w:ascii="Times New Roman" w:eastAsia="Times New Roman" w:hAnsi="Times New Roman" w:cs="Times New Roman"/>
          <w:sz w:val="24"/>
          <w:szCs w:val="24"/>
          <w:lang w:val="en-US"/>
        </w:rPr>
        <w:t>humour</w:t>
      </w:r>
      <w:proofErr w:type="spellEnd"/>
      <w:r w:rsidRPr="2A2FD740">
        <w:rPr>
          <w:rFonts w:ascii="Times New Roman" w:eastAsia="Times New Roman" w:hAnsi="Times New Roman" w:cs="Times New Roman"/>
          <w:sz w:val="24"/>
          <w:szCs w:val="24"/>
          <w:lang w:val="en-US"/>
        </w:rPr>
        <w:t xml:space="preserve">.   Both </w:t>
      </w:r>
      <w:proofErr w:type="gramStart"/>
      <w:r w:rsidRPr="2A2FD740">
        <w:rPr>
          <w:rFonts w:ascii="Times New Roman" w:eastAsia="Times New Roman" w:hAnsi="Times New Roman" w:cs="Times New Roman"/>
          <w:sz w:val="24"/>
          <w:szCs w:val="24"/>
          <w:lang w:val="en-US"/>
        </w:rPr>
        <w:t>cultures  seem</w:t>
      </w:r>
      <w:proofErr w:type="gramEnd"/>
      <w:r w:rsidRPr="2A2FD740">
        <w:rPr>
          <w:rFonts w:ascii="Times New Roman" w:eastAsia="Times New Roman" w:hAnsi="Times New Roman" w:cs="Times New Roman"/>
          <w:sz w:val="24"/>
          <w:szCs w:val="24"/>
          <w:lang w:val="en-US"/>
        </w:rPr>
        <w:t xml:space="preserve"> to share universal and very typical genres: these are word plays (or puns), satire (against the absurdity of life), parodies (imitating celebrities to undermine some illusions about them) and black </w:t>
      </w:r>
      <w:proofErr w:type="spellStart"/>
      <w:r w:rsidRPr="2A2FD740">
        <w:rPr>
          <w:rFonts w:ascii="Times New Roman" w:eastAsia="Times New Roman" w:hAnsi="Times New Roman" w:cs="Times New Roman"/>
          <w:sz w:val="24"/>
          <w:szCs w:val="24"/>
          <w:lang w:val="en-US"/>
        </w:rPr>
        <w:t>humour</w:t>
      </w:r>
      <w:proofErr w:type="spellEnd"/>
      <w:r w:rsidRPr="2A2FD740">
        <w:rPr>
          <w:rFonts w:ascii="Times New Roman" w:eastAsia="Times New Roman" w:hAnsi="Times New Roman" w:cs="Times New Roman"/>
          <w:sz w:val="24"/>
          <w:szCs w:val="24"/>
          <w:lang w:val="en-US"/>
        </w:rPr>
        <w:t xml:space="preserve">.  </w:t>
      </w:r>
      <w:r w:rsidRPr="2A2FD740">
        <w:rPr>
          <w:rFonts w:ascii="Times New Roman" w:eastAsia="Times New Roman" w:hAnsi="Times New Roman" w:cs="Times New Roman"/>
          <w:sz w:val="24"/>
          <w:szCs w:val="24"/>
        </w:rPr>
        <w:t xml:space="preserve"> </w:t>
      </w:r>
    </w:p>
    <w:p w:rsidR="00BD7A6B" w:rsidRDefault="2A2FD740" w:rsidP="2A2FD740">
      <w:pPr>
        <w:rPr>
          <w:rFonts w:ascii="Times New Roman" w:eastAsia="Times New Roman" w:hAnsi="Times New Roman" w:cs="Times New Roman"/>
          <w:sz w:val="24"/>
          <w:szCs w:val="24"/>
          <w:lang w:val="en-US"/>
        </w:rPr>
      </w:pPr>
      <w:r w:rsidRPr="2A2FD740">
        <w:rPr>
          <w:rFonts w:ascii="Times New Roman" w:eastAsia="Times New Roman" w:hAnsi="Times New Roman" w:cs="Times New Roman"/>
          <w:sz w:val="24"/>
          <w:szCs w:val="24"/>
          <w:lang w:val="en-US"/>
        </w:rPr>
        <w:t xml:space="preserve">Typical themes also reveal lots of coincidences: national stereotypes (especially language and speech), politics, self-deprecation or self-irony and obscenity. No doubt, ethnic compositions and political systems in Great Britain and Russia differ a lot, but, as we may see, these themes are made fun </w:t>
      </w:r>
      <w:proofErr w:type="gramStart"/>
      <w:r w:rsidRPr="2A2FD740">
        <w:rPr>
          <w:rFonts w:ascii="Times New Roman" w:eastAsia="Times New Roman" w:hAnsi="Times New Roman" w:cs="Times New Roman"/>
          <w:sz w:val="24"/>
          <w:szCs w:val="24"/>
          <w:lang w:val="en-US"/>
        </w:rPr>
        <w:t>of  in</w:t>
      </w:r>
      <w:proofErr w:type="gramEnd"/>
      <w:r w:rsidRPr="2A2FD740">
        <w:rPr>
          <w:rFonts w:ascii="Times New Roman" w:eastAsia="Times New Roman" w:hAnsi="Times New Roman" w:cs="Times New Roman"/>
          <w:sz w:val="24"/>
          <w:szCs w:val="24"/>
          <w:lang w:val="en-US"/>
        </w:rPr>
        <w:t xml:space="preserve"> both countries.</w:t>
      </w:r>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lang w:val="en-US"/>
        </w:rPr>
        <w:t xml:space="preserve"> </w:t>
      </w:r>
      <w:r w:rsidRPr="2A2FD740">
        <w:rPr>
          <w:rFonts w:ascii="Times New Roman" w:eastAsia="Times New Roman" w:hAnsi="Times New Roman" w:cs="Times New Roman"/>
          <w:sz w:val="24"/>
          <w:szCs w:val="24"/>
        </w:rPr>
        <w:t xml:space="preserve"> </w:t>
      </w:r>
    </w:p>
    <w:p w:rsidR="44DA1F16" w:rsidRDefault="2A2FD740" w:rsidP="2A2FD740">
      <w:pPr>
        <w:rPr>
          <w:rFonts w:ascii="Times New Roman" w:eastAsia="Times New Roman" w:hAnsi="Times New Roman" w:cs="Times New Roman"/>
          <w:sz w:val="24"/>
          <w:szCs w:val="24"/>
        </w:rPr>
      </w:pPr>
      <w:r w:rsidRPr="2A2FD740">
        <w:rPr>
          <w:rFonts w:ascii="Times New Roman" w:eastAsia="Times New Roman" w:hAnsi="Times New Roman" w:cs="Times New Roman"/>
          <w:sz w:val="24"/>
          <w:szCs w:val="24"/>
          <w:lang w:val="en-US"/>
        </w:rPr>
        <w:t xml:space="preserve">As to differences in  Russian and British </w:t>
      </w:r>
      <w:proofErr w:type="spellStart"/>
      <w:r w:rsidRPr="2A2FD740">
        <w:rPr>
          <w:rFonts w:ascii="Times New Roman" w:eastAsia="Times New Roman" w:hAnsi="Times New Roman" w:cs="Times New Roman"/>
          <w:sz w:val="24"/>
          <w:szCs w:val="24"/>
          <w:lang w:val="en-US"/>
        </w:rPr>
        <w:t>humour</w:t>
      </w:r>
      <w:proofErr w:type="spellEnd"/>
      <w:r w:rsidRPr="2A2FD740">
        <w:rPr>
          <w:rFonts w:ascii="Times New Roman" w:eastAsia="Times New Roman" w:hAnsi="Times New Roman" w:cs="Times New Roman"/>
          <w:sz w:val="24"/>
          <w:szCs w:val="24"/>
          <w:lang w:val="en-US"/>
        </w:rPr>
        <w:t xml:space="preserve">, the British  generally make fun of themselves in an ironic way emphasizing their weak points, while the Russian, even when talking about national weaknesses  (such as laziness or stinginess), try to emphasize positive national features (such as physical robust or mother wit) to compensate negative traits. </w:t>
      </w:r>
      <w:r w:rsidRPr="2A2FD740">
        <w:rPr>
          <w:rFonts w:ascii="Times New Roman" w:eastAsia="Times New Roman" w:hAnsi="Times New Roman" w:cs="Times New Roman"/>
          <w:sz w:val="24"/>
          <w:szCs w:val="24"/>
        </w:rPr>
        <w:t xml:space="preserve"> </w:t>
      </w:r>
    </w:p>
    <w:p w:rsidR="00BD7A6B" w:rsidRDefault="0FE9C0F9" w:rsidP="2A2FD740">
      <w:pPr>
        <w:rPr>
          <w:rFonts w:ascii="Times New Roman" w:eastAsia="Times New Roman" w:hAnsi="Times New Roman" w:cs="Times New Roman"/>
          <w:sz w:val="24"/>
          <w:szCs w:val="24"/>
          <w:lang w:val="en-US"/>
        </w:rPr>
      </w:pPr>
      <w:r w:rsidRPr="0FE9C0F9">
        <w:rPr>
          <w:rFonts w:ascii="Times New Roman" w:eastAsia="Times New Roman" w:hAnsi="Times New Roman" w:cs="Times New Roman"/>
          <w:sz w:val="24"/>
          <w:szCs w:val="24"/>
        </w:rPr>
        <w:t xml:space="preserve"> What is more, the Russian have a great variety of archetypes in humour, whereas the British are famous for their intellectual and cruel jokes. Such differences may provoke  </w:t>
      </w:r>
      <w:r w:rsidRPr="0FE9C0F9">
        <w:rPr>
          <w:rFonts w:ascii="Times New Roman" w:eastAsia="Times New Roman" w:hAnsi="Times New Roman" w:cs="Times New Roman"/>
          <w:sz w:val="24"/>
          <w:szCs w:val="24"/>
          <w:lang w:val="en-US"/>
        </w:rPr>
        <w:t xml:space="preserve"> difficulties and misunderstanding in a cross-national exchange of </w:t>
      </w:r>
      <w:proofErr w:type="gramStart"/>
      <w:r w:rsidRPr="0FE9C0F9">
        <w:rPr>
          <w:rFonts w:ascii="Times New Roman" w:eastAsia="Times New Roman" w:hAnsi="Times New Roman" w:cs="Times New Roman"/>
          <w:sz w:val="24"/>
          <w:szCs w:val="24"/>
          <w:lang w:val="en-US"/>
        </w:rPr>
        <w:t>jokes  if</w:t>
      </w:r>
      <w:proofErr w:type="gramEnd"/>
      <w:r w:rsidRPr="0FE9C0F9">
        <w:rPr>
          <w:rFonts w:ascii="Times New Roman" w:eastAsia="Times New Roman" w:hAnsi="Times New Roman" w:cs="Times New Roman"/>
          <w:sz w:val="24"/>
          <w:szCs w:val="24"/>
          <w:lang w:val="en-US"/>
        </w:rPr>
        <w:t xml:space="preserve"> participants are not familiar with their interlocutors' culture.</w:t>
      </w:r>
    </w:p>
    <w:p w:rsidR="44DA1F16" w:rsidRDefault="0FE9C0F9" w:rsidP="2A2FD740">
      <w:pPr>
        <w:rPr>
          <w:rFonts w:ascii="Times New Roman" w:eastAsia="Times New Roman" w:hAnsi="Times New Roman" w:cs="Times New Roman"/>
          <w:sz w:val="24"/>
          <w:szCs w:val="24"/>
        </w:rPr>
      </w:pPr>
      <w:r w:rsidRPr="0FE9C0F9">
        <w:rPr>
          <w:rFonts w:ascii="Times New Roman" w:eastAsia="Times New Roman" w:hAnsi="Times New Roman" w:cs="Times New Roman"/>
          <w:sz w:val="24"/>
          <w:szCs w:val="24"/>
          <w:lang w:val="en-US"/>
        </w:rPr>
        <w:t xml:space="preserve"> </w:t>
      </w:r>
    </w:p>
    <w:p w:rsidR="0FE9C0F9" w:rsidRDefault="0FE9C0F9" w:rsidP="0FE9C0F9">
      <w:pPr>
        <w:rPr>
          <w:rFonts w:ascii="Times New Roman" w:eastAsia="Times New Roman" w:hAnsi="Times New Roman" w:cs="Times New Roman"/>
          <w:sz w:val="24"/>
          <w:szCs w:val="24"/>
          <w:lang w:val="en-US"/>
        </w:rPr>
      </w:pPr>
      <w:r w:rsidRPr="0FE9C0F9">
        <w:rPr>
          <w:rFonts w:ascii="Times New Roman" w:eastAsia="Times New Roman" w:hAnsi="Times New Roman" w:cs="Times New Roman"/>
          <w:sz w:val="24"/>
          <w:szCs w:val="24"/>
          <w:lang w:val="en-US"/>
        </w:rPr>
        <w:t>What I really like about Russian humor is that Russians are more open while expressing themselves. Russian humor may not be as "sophisticated" as English humor, but it really is quite good, open and intelligent and most importantly, Russians are ready to laugh at themselves. Russians will happily laugh at their own social problems and other uncomfortable things - the government, poor culture and uneducated people (dummies).</w:t>
      </w:r>
    </w:p>
    <w:p w:rsidR="00BD7A6B" w:rsidRDefault="00BD7A6B" w:rsidP="0FE9C0F9">
      <w:pPr>
        <w:rPr>
          <w:rFonts w:ascii="Times New Roman" w:eastAsia="Times New Roman" w:hAnsi="Times New Roman" w:cs="Times New Roman"/>
          <w:sz w:val="24"/>
          <w:szCs w:val="24"/>
          <w:lang w:val="en-US"/>
        </w:rPr>
      </w:pPr>
    </w:p>
    <w:p w:rsidR="44DA1F16" w:rsidRDefault="0FE9C0F9" w:rsidP="00BD7A6B">
      <w:pPr>
        <w:rPr>
          <w:rFonts w:ascii="Times New Roman" w:eastAsia="Times New Roman" w:hAnsi="Times New Roman" w:cs="Times New Roman"/>
          <w:sz w:val="24"/>
          <w:szCs w:val="24"/>
        </w:rPr>
      </w:pPr>
      <w:r w:rsidRPr="0FE9C0F9">
        <w:rPr>
          <w:rFonts w:ascii="Times New Roman" w:eastAsia="Times New Roman" w:hAnsi="Times New Roman" w:cs="Times New Roman"/>
          <w:sz w:val="24"/>
          <w:szCs w:val="24"/>
        </w:rPr>
        <w:t>And there are actually many things that I really admire British humour for. For one, it teaches you not to take yourself too seriously through its strong theme of self-</w:t>
      </w:r>
      <w:proofErr w:type="gramStart"/>
      <w:r w:rsidRPr="0FE9C0F9">
        <w:rPr>
          <w:rFonts w:ascii="Times New Roman" w:eastAsia="Times New Roman" w:hAnsi="Times New Roman" w:cs="Times New Roman"/>
          <w:sz w:val="24"/>
          <w:szCs w:val="24"/>
        </w:rPr>
        <w:t>deprecation  which</w:t>
      </w:r>
      <w:proofErr w:type="gramEnd"/>
      <w:r w:rsidRPr="0FE9C0F9">
        <w:rPr>
          <w:rFonts w:ascii="Times New Roman" w:eastAsia="Times New Roman" w:hAnsi="Times New Roman" w:cs="Times New Roman"/>
          <w:sz w:val="24"/>
          <w:szCs w:val="24"/>
        </w:rPr>
        <w:t xml:space="preserve"> I feel is very important in this day and age. It also makes light of tough situations, which is a good thing because when things look grim, it definitely helps to laugh. But most of all, I like that the very nature of British humour does not encourage over-sensitivity or self-entitlement, two things our generation, Generation Y could learn to live </w:t>
      </w:r>
      <w:proofErr w:type="gramStart"/>
      <w:r w:rsidRPr="0FE9C0F9">
        <w:rPr>
          <w:rFonts w:ascii="Times New Roman" w:eastAsia="Times New Roman" w:hAnsi="Times New Roman" w:cs="Times New Roman"/>
          <w:sz w:val="24"/>
          <w:szCs w:val="24"/>
        </w:rPr>
        <w:t>without .</w:t>
      </w:r>
      <w:proofErr w:type="gramEnd"/>
      <w:r w:rsidRPr="0FE9C0F9">
        <w:rPr>
          <w:rFonts w:ascii="Times New Roman" w:eastAsia="Times New Roman" w:hAnsi="Times New Roman" w:cs="Times New Roman"/>
          <w:sz w:val="24"/>
          <w:szCs w:val="24"/>
        </w:rPr>
        <w:t xml:space="preserve"> </w:t>
      </w:r>
    </w:p>
    <w:p w:rsidR="44DA1F16" w:rsidRDefault="44DA1F16" w:rsidP="44DA1F16">
      <w:pPr>
        <w:rPr>
          <w:rFonts w:ascii="Times New Roman" w:eastAsia="Times New Roman" w:hAnsi="Times New Roman" w:cs="Times New Roman"/>
          <w:sz w:val="24"/>
          <w:szCs w:val="24"/>
        </w:rPr>
      </w:pPr>
    </w:p>
    <w:p w:rsidR="44DA1F16" w:rsidRDefault="44DA1F16" w:rsidP="44DA1F16">
      <w:pPr>
        <w:rPr>
          <w:rFonts w:ascii="Times New Roman" w:eastAsia="Times New Roman" w:hAnsi="Times New Roman" w:cs="Times New Roman"/>
          <w:sz w:val="24"/>
          <w:szCs w:val="24"/>
        </w:rPr>
      </w:pPr>
    </w:p>
    <w:p w:rsidR="0FE9C0F9" w:rsidRDefault="0FE9C0F9" w:rsidP="0FE9C0F9">
      <w:pPr>
        <w:rPr>
          <w:rFonts w:ascii="Times New Roman" w:eastAsia="Times New Roman" w:hAnsi="Times New Roman" w:cs="Times New Roman"/>
          <w:sz w:val="24"/>
          <w:szCs w:val="24"/>
        </w:rPr>
      </w:pPr>
    </w:p>
    <w:p w:rsidR="0FE9C0F9" w:rsidRDefault="0FE9C0F9" w:rsidP="0FE9C0F9">
      <w:pPr>
        <w:rPr>
          <w:rFonts w:ascii="Times New Roman" w:eastAsia="Times New Roman" w:hAnsi="Times New Roman" w:cs="Times New Roman"/>
          <w:sz w:val="24"/>
          <w:szCs w:val="24"/>
        </w:rPr>
      </w:pPr>
    </w:p>
    <w:p w:rsidR="0FE9C0F9" w:rsidRDefault="0FE9C0F9" w:rsidP="0FE9C0F9">
      <w:pPr>
        <w:rPr>
          <w:rFonts w:ascii="Times New Roman" w:eastAsia="Times New Roman" w:hAnsi="Times New Roman" w:cs="Times New Roman"/>
          <w:sz w:val="24"/>
          <w:szCs w:val="24"/>
        </w:rPr>
      </w:pPr>
    </w:p>
    <w:p w:rsidR="0FE9C0F9" w:rsidRDefault="0FE9C0F9" w:rsidP="0FE9C0F9">
      <w:pPr>
        <w:rPr>
          <w:rFonts w:ascii="Times New Roman" w:eastAsia="Times New Roman" w:hAnsi="Times New Roman" w:cs="Times New Roman"/>
          <w:sz w:val="24"/>
          <w:szCs w:val="24"/>
        </w:rPr>
      </w:pPr>
    </w:p>
    <w:p w:rsidR="0C196CAD" w:rsidRDefault="0FE9C0F9" w:rsidP="009C10FF">
      <w:pPr>
        <w:pStyle w:val="1"/>
        <w:rPr>
          <w:rFonts w:eastAsia="Times New Roman"/>
        </w:rPr>
      </w:pPr>
      <w:r w:rsidRPr="0FE9C0F9">
        <w:rPr>
          <w:rFonts w:eastAsia="Times New Roman"/>
        </w:rPr>
        <w:t>Sources</w:t>
      </w:r>
    </w:p>
    <w:p w:rsidR="44DA1F16" w:rsidRDefault="44DA1F16" w:rsidP="44DA1F16">
      <w:pPr>
        <w:pStyle w:val="a3"/>
        <w:numPr>
          <w:ilvl w:val="0"/>
          <w:numId w:val="1"/>
        </w:numPr>
        <w:rPr>
          <w:sz w:val="24"/>
          <w:szCs w:val="24"/>
        </w:rPr>
      </w:pPr>
      <w:r w:rsidRPr="44DA1F16">
        <w:rPr>
          <w:rFonts w:ascii="Times New Roman" w:eastAsia="Times New Roman" w:hAnsi="Times New Roman" w:cs="Times New Roman"/>
          <w:sz w:val="24"/>
          <w:szCs w:val="24"/>
        </w:rPr>
        <w:t>Kate Fox "Watching the English; the Hidden Rules of English Behaviour", 2004.</w:t>
      </w:r>
    </w:p>
    <w:p w:rsidR="44DA1F16" w:rsidRDefault="44DA1F16" w:rsidP="44DA1F16">
      <w:pPr>
        <w:pStyle w:val="a3"/>
        <w:numPr>
          <w:ilvl w:val="0"/>
          <w:numId w:val="1"/>
        </w:numPr>
        <w:rPr>
          <w:sz w:val="24"/>
          <w:szCs w:val="24"/>
        </w:rPr>
      </w:pPr>
      <w:r w:rsidRPr="44DA1F16">
        <w:rPr>
          <w:rFonts w:ascii="Times New Roman" w:eastAsia="Times New Roman" w:hAnsi="Times New Roman" w:cs="Times New Roman"/>
          <w:sz w:val="24"/>
          <w:szCs w:val="24"/>
        </w:rPr>
        <w:t>www.wikipedia.com</w:t>
      </w:r>
    </w:p>
    <w:p w:rsidR="44DA1F16" w:rsidRDefault="00DA7A3C" w:rsidP="44DA1F16">
      <w:pPr>
        <w:pStyle w:val="a3"/>
        <w:numPr>
          <w:ilvl w:val="0"/>
          <w:numId w:val="19"/>
        </w:numPr>
      </w:pPr>
      <w:hyperlink r:id="rId19">
        <w:r w:rsidR="44DA1F16" w:rsidRPr="44DA1F16">
          <w:rPr>
            <w:rStyle w:val="a4"/>
          </w:rPr>
          <w:t>http://www.newyorker.com/culture/new-yorker-festival/ian-frazier-on-russian-humor</w:t>
        </w:r>
      </w:hyperlink>
    </w:p>
    <w:p w:rsidR="44DA1F16" w:rsidRDefault="00DA7A3C" w:rsidP="0FE9C0F9">
      <w:pPr>
        <w:pStyle w:val="a3"/>
        <w:numPr>
          <w:ilvl w:val="0"/>
          <w:numId w:val="19"/>
        </w:numPr>
      </w:pPr>
      <w:hyperlink r:id="rId20">
        <w:r w:rsidR="0FE9C0F9" w:rsidRPr="0FE9C0F9">
          <w:rPr>
            <w:rStyle w:val="a4"/>
          </w:rPr>
          <w:t>http://www.huffingtonpost.co.uk/julian-tan/british-humour_b_4013114.html</w:t>
        </w:r>
      </w:hyperlink>
    </w:p>
    <w:p w:rsidR="0FE9C0F9" w:rsidRDefault="00DA7A3C" w:rsidP="0FE9C0F9">
      <w:pPr>
        <w:pStyle w:val="a3"/>
        <w:numPr>
          <w:ilvl w:val="0"/>
          <w:numId w:val="19"/>
        </w:numPr>
      </w:pPr>
      <w:hyperlink r:id="rId21">
        <w:r w:rsidR="0FE9C0F9" w:rsidRPr="0FE9C0F9">
          <w:rPr>
            <w:rStyle w:val="a4"/>
          </w:rPr>
          <w:t>http://www.telegraph.co.uk/news/uknews/1581251/British-humour-dictated-by-genetics.html</w:t>
        </w:r>
      </w:hyperlink>
    </w:p>
    <w:p w:rsidR="0FE9C0F9" w:rsidRDefault="0FE9C0F9" w:rsidP="0FE9C0F9">
      <w:pPr>
        <w:ind w:left="360"/>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p w:rsidR="0C196CAD" w:rsidRDefault="0C196CAD" w:rsidP="44DA1F16">
      <w:pPr>
        <w:rPr>
          <w:rFonts w:ascii="Times New Roman" w:eastAsia="Times New Roman" w:hAnsi="Times New Roman" w:cs="Times New Roman"/>
          <w:sz w:val="24"/>
          <w:szCs w:val="24"/>
        </w:rPr>
      </w:pPr>
    </w:p>
    <w:sectPr w:rsidR="0C196CAD" w:rsidSect="00204145">
      <w:headerReference w:type="default" r:id="rId22"/>
      <w:footerReference w:type="default" r:id="rId23"/>
      <w:headerReference w:type="first" r:id="rId24"/>
      <w:footerReference w:type="first" r:id="rId25"/>
      <w:pgSz w:w="11907" w:h="16839"/>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B3C" w:rsidRDefault="00131B3C">
      <w:pPr>
        <w:spacing w:after="0" w:line="240" w:lineRule="auto"/>
      </w:pPr>
      <w:r>
        <w:separator/>
      </w:r>
    </w:p>
  </w:endnote>
  <w:endnote w:type="continuationSeparator" w:id="0">
    <w:p w:rsidR="00131B3C" w:rsidRDefault="00131B3C">
      <w:pPr>
        <w:spacing w:after="0" w:line="240" w:lineRule="auto"/>
      </w:pPr>
      <w:r>
        <w:continuationSeparator/>
      </w:r>
    </w:p>
  </w:endnote>
  <w:endnote w:id="1">
    <w:p w:rsidR="70A1511A" w:rsidRPr="00212551" w:rsidRDefault="70A1511A" w:rsidP="00212551">
      <w:pPr>
        <w:pStyle w:val="ac"/>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B0604020202020204"/>
    <w:charset w:val="00"/>
    <w:family w:val="swiss"/>
    <w:pitch w:val="variable"/>
    <w:sig w:usb0="A00002EF"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0A3E7BCB" w:rsidTr="0A3E7BCB">
      <w:tc>
        <w:tcPr>
          <w:tcW w:w="3009" w:type="dxa"/>
        </w:tcPr>
        <w:p w:rsidR="0A3E7BCB" w:rsidRDefault="0A3E7BCB" w:rsidP="0A3E7BCB">
          <w:pPr>
            <w:pStyle w:val="a7"/>
            <w:ind w:left="-115"/>
          </w:pPr>
        </w:p>
      </w:tc>
      <w:tc>
        <w:tcPr>
          <w:tcW w:w="3009" w:type="dxa"/>
        </w:tcPr>
        <w:p w:rsidR="0A3E7BCB" w:rsidRDefault="0A3E7BCB" w:rsidP="0A3E7BCB">
          <w:pPr>
            <w:pStyle w:val="a7"/>
            <w:jc w:val="center"/>
          </w:pPr>
        </w:p>
      </w:tc>
      <w:tc>
        <w:tcPr>
          <w:tcW w:w="3009" w:type="dxa"/>
        </w:tcPr>
        <w:p w:rsidR="0A3E7BCB" w:rsidRDefault="00DA7A3C" w:rsidP="0A3E7BCB">
          <w:pPr>
            <w:pStyle w:val="a7"/>
            <w:ind w:right="-115"/>
            <w:jc w:val="right"/>
          </w:pPr>
          <w:r>
            <w:fldChar w:fldCharType="begin"/>
          </w:r>
          <w:r w:rsidR="0A3E7BCB">
            <w:instrText>PAGE</w:instrText>
          </w:r>
          <w:r w:rsidR="005658A1">
            <w:fldChar w:fldCharType="separate"/>
          </w:r>
          <w:r w:rsidR="005D40A2">
            <w:rPr>
              <w:noProof/>
            </w:rPr>
            <w:t>12</w:t>
          </w:r>
          <w:r>
            <w:fldChar w:fldCharType="end"/>
          </w:r>
        </w:p>
      </w:tc>
    </w:tr>
  </w:tbl>
  <w:p w:rsidR="0A3E7BCB" w:rsidRDefault="0A3E7BCB" w:rsidP="0A3E7BC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0A3E7BCB" w:rsidTr="0A3E7BCB">
      <w:tc>
        <w:tcPr>
          <w:tcW w:w="3009" w:type="dxa"/>
        </w:tcPr>
        <w:p w:rsidR="0A3E7BCB" w:rsidRDefault="0A3E7BCB" w:rsidP="0A3E7BCB">
          <w:pPr>
            <w:pStyle w:val="a7"/>
            <w:ind w:left="-115"/>
          </w:pPr>
        </w:p>
      </w:tc>
      <w:tc>
        <w:tcPr>
          <w:tcW w:w="3009" w:type="dxa"/>
        </w:tcPr>
        <w:p w:rsidR="0A3E7BCB" w:rsidRDefault="0A3E7BCB" w:rsidP="0A3E7BCB">
          <w:pPr>
            <w:pStyle w:val="a7"/>
            <w:jc w:val="center"/>
          </w:pPr>
        </w:p>
      </w:tc>
      <w:tc>
        <w:tcPr>
          <w:tcW w:w="3009" w:type="dxa"/>
        </w:tcPr>
        <w:p w:rsidR="0A3E7BCB" w:rsidRDefault="0A3E7BCB" w:rsidP="0A3E7BCB">
          <w:pPr>
            <w:pStyle w:val="a7"/>
            <w:ind w:right="-115"/>
            <w:jc w:val="right"/>
          </w:pPr>
        </w:p>
      </w:tc>
    </w:tr>
  </w:tbl>
  <w:p w:rsidR="0A3E7BCB" w:rsidRDefault="0A3E7BCB" w:rsidP="0A3E7BC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B3C" w:rsidRDefault="00131B3C" w:rsidP="00DA7A3C">
      <w:pPr>
        <w:spacing w:after="0" w:line="240" w:lineRule="auto"/>
      </w:pPr>
      <w:r>
        <w:separator/>
      </w:r>
    </w:p>
  </w:footnote>
  <w:footnote w:type="continuationSeparator" w:id="0">
    <w:p w:rsidR="00131B3C" w:rsidRDefault="00131B3C" w:rsidP="00DA7A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0A3E7BCB" w:rsidTr="0A3E7BCB">
      <w:tc>
        <w:tcPr>
          <w:tcW w:w="3009" w:type="dxa"/>
        </w:tcPr>
        <w:p w:rsidR="0A3E7BCB" w:rsidRDefault="00DA7A3C" w:rsidP="0A3E7BCB">
          <w:pPr>
            <w:pStyle w:val="a7"/>
            <w:ind w:left="-115"/>
          </w:pPr>
          <w:r>
            <w:fldChar w:fldCharType="begin"/>
          </w:r>
          <w:r w:rsidR="0A3E7BCB">
            <w:instrText>PAGE</w:instrText>
          </w:r>
          <w:r w:rsidR="005658A1">
            <w:fldChar w:fldCharType="separate"/>
          </w:r>
          <w:r w:rsidR="005D40A2">
            <w:rPr>
              <w:noProof/>
            </w:rPr>
            <w:t>12</w:t>
          </w:r>
          <w:r>
            <w:fldChar w:fldCharType="end"/>
          </w:r>
        </w:p>
      </w:tc>
      <w:tc>
        <w:tcPr>
          <w:tcW w:w="3009" w:type="dxa"/>
        </w:tcPr>
        <w:p w:rsidR="0A3E7BCB" w:rsidRDefault="0A3E7BCB" w:rsidP="0A3E7BCB">
          <w:pPr>
            <w:pStyle w:val="a7"/>
            <w:jc w:val="center"/>
          </w:pPr>
        </w:p>
      </w:tc>
      <w:tc>
        <w:tcPr>
          <w:tcW w:w="3009" w:type="dxa"/>
        </w:tcPr>
        <w:p w:rsidR="0A3E7BCB" w:rsidRDefault="0A3E7BCB" w:rsidP="0A3E7BCB">
          <w:pPr>
            <w:pStyle w:val="a7"/>
            <w:ind w:right="-115"/>
            <w:jc w:val="right"/>
          </w:pPr>
        </w:p>
        <w:p w:rsidR="0A3E7BCB" w:rsidRDefault="0A3E7BCB" w:rsidP="0A3E7BCB">
          <w:pPr>
            <w:pStyle w:val="a7"/>
            <w:ind w:right="-115"/>
            <w:jc w:val="right"/>
          </w:pPr>
        </w:p>
      </w:tc>
    </w:tr>
  </w:tbl>
  <w:p w:rsidR="0A3E7BCB" w:rsidRDefault="0A3E7BCB" w:rsidP="0A3E7BC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3009"/>
      <w:gridCol w:w="3009"/>
      <w:gridCol w:w="3009"/>
    </w:tblGrid>
    <w:tr w:rsidR="0A3E7BCB" w:rsidTr="0A3E7BCB">
      <w:tc>
        <w:tcPr>
          <w:tcW w:w="3009" w:type="dxa"/>
        </w:tcPr>
        <w:p w:rsidR="0A3E7BCB" w:rsidRDefault="0A3E7BCB" w:rsidP="0A3E7BCB">
          <w:pPr>
            <w:pStyle w:val="a7"/>
            <w:ind w:left="-115"/>
          </w:pPr>
        </w:p>
      </w:tc>
      <w:tc>
        <w:tcPr>
          <w:tcW w:w="3009" w:type="dxa"/>
        </w:tcPr>
        <w:p w:rsidR="0A3E7BCB" w:rsidRDefault="0A3E7BCB" w:rsidP="0A3E7BCB">
          <w:pPr>
            <w:pStyle w:val="a7"/>
            <w:jc w:val="center"/>
          </w:pPr>
        </w:p>
      </w:tc>
      <w:tc>
        <w:tcPr>
          <w:tcW w:w="3009" w:type="dxa"/>
        </w:tcPr>
        <w:p w:rsidR="0A3E7BCB" w:rsidRDefault="0A3E7BCB" w:rsidP="0A3E7BCB">
          <w:pPr>
            <w:pStyle w:val="a7"/>
            <w:ind w:right="-115"/>
            <w:jc w:val="right"/>
          </w:pPr>
        </w:p>
        <w:p w:rsidR="0A3E7BCB" w:rsidRDefault="0A3E7BCB" w:rsidP="0A3E7BCB">
          <w:pPr>
            <w:pStyle w:val="a7"/>
            <w:ind w:right="-115"/>
            <w:jc w:val="right"/>
          </w:pPr>
        </w:p>
      </w:tc>
    </w:tr>
  </w:tbl>
  <w:p w:rsidR="0A3E7BCB" w:rsidRDefault="0A3E7BCB" w:rsidP="0A3E7BC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348BF"/>
    <w:multiLevelType w:val="hybridMultilevel"/>
    <w:tmpl w:val="3A6ED8CA"/>
    <w:lvl w:ilvl="0" w:tplc="3B34B7A2">
      <w:start w:val="1"/>
      <w:numFmt w:val="bullet"/>
      <w:lvlText w:val=""/>
      <w:lvlJc w:val="left"/>
      <w:pPr>
        <w:ind w:left="720" w:hanging="360"/>
      </w:pPr>
      <w:rPr>
        <w:rFonts w:ascii="Symbol" w:hAnsi="Symbol" w:hint="default"/>
      </w:rPr>
    </w:lvl>
    <w:lvl w:ilvl="1" w:tplc="43E2BA0A">
      <w:start w:val="1"/>
      <w:numFmt w:val="bullet"/>
      <w:lvlText w:val="o"/>
      <w:lvlJc w:val="left"/>
      <w:pPr>
        <w:ind w:left="1440" w:hanging="360"/>
      </w:pPr>
      <w:rPr>
        <w:rFonts w:ascii="Courier New" w:hAnsi="Courier New" w:hint="default"/>
      </w:rPr>
    </w:lvl>
    <w:lvl w:ilvl="2" w:tplc="95AA248E">
      <w:start w:val="1"/>
      <w:numFmt w:val="bullet"/>
      <w:lvlText w:val=""/>
      <w:lvlJc w:val="left"/>
      <w:pPr>
        <w:ind w:left="2160" w:hanging="360"/>
      </w:pPr>
      <w:rPr>
        <w:rFonts w:ascii="Wingdings" w:hAnsi="Wingdings" w:hint="default"/>
      </w:rPr>
    </w:lvl>
    <w:lvl w:ilvl="3" w:tplc="CF301878">
      <w:start w:val="1"/>
      <w:numFmt w:val="bullet"/>
      <w:lvlText w:val=""/>
      <w:lvlJc w:val="left"/>
      <w:pPr>
        <w:ind w:left="2880" w:hanging="360"/>
      </w:pPr>
      <w:rPr>
        <w:rFonts w:ascii="Symbol" w:hAnsi="Symbol" w:hint="default"/>
      </w:rPr>
    </w:lvl>
    <w:lvl w:ilvl="4" w:tplc="061235CA">
      <w:start w:val="1"/>
      <w:numFmt w:val="bullet"/>
      <w:lvlText w:val="o"/>
      <w:lvlJc w:val="left"/>
      <w:pPr>
        <w:ind w:left="3600" w:hanging="360"/>
      </w:pPr>
      <w:rPr>
        <w:rFonts w:ascii="Courier New" w:hAnsi="Courier New" w:hint="default"/>
      </w:rPr>
    </w:lvl>
    <w:lvl w:ilvl="5" w:tplc="E0B2C964">
      <w:start w:val="1"/>
      <w:numFmt w:val="bullet"/>
      <w:lvlText w:val=""/>
      <w:lvlJc w:val="left"/>
      <w:pPr>
        <w:ind w:left="4320" w:hanging="360"/>
      </w:pPr>
      <w:rPr>
        <w:rFonts w:ascii="Wingdings" w:hAnsi="Wingdings" w:hint="default"/>
      </w:rPr>
    </w:lvl>
    <w:lvl w:ilvl="6" w:tplc="75A48338">
      <w:start w:val="1"/>
      <w:numFmt w:val="bullet"/>
      <w:lvlText w:val=""/>
      <w:lvlJc w:val="left"/>
      <w:pPr>
        <w:ind w:left="5040" w:hanging="360"/>
      </w:pPr>
      <w:rPr>
        <w:rFonts w:ascii="Symbol" w:hAnsi="Symbol" w:hint="default"/>
      </w:rPr>
    </w:lvl>
    <w:lvl w:ilvl="7" w:tplc="909652A4">
      <w:start w:val="1"/>
      <w:numFmt w:val="bullet"/>
      <w:lvlText w:val="o"/>
      <w:lvlJc w:val="left"/>
      <w:pPr>
        <w:ind w:left="5760" w:hanging="360"/>
      </w:pPr>
      <w:rPr>
        <w:rFonts w:ascii="Courier New" w:hAnsi="Courier New" w:hint="default"/>
      </w:rPr>
    </w:lvl>
    <w:lvl w:ilvl="8" w:tplc="AE3CB5AA">
      <w:start w:val="1"/>
      <w:numFmt w:val="bullet"/>
      <w:lvlText w:val=""/>
      <w:lvlJc w:val="left"/>
      <w:pPr>
        <w:ind w:left="6480" w:hanging="360"/>
      </w:pPr>
      <w:rPr>
        <w:rFonts w:ascii="Wingdings" w:hAnsi="Wingdings" w:hint="default"/>
      </w:rPr>
    </w:lvl>
  </w:abstractNum>
  <w:abstractNum w:abstractNumId="1">
    <w:nsid w:val="09A93E0E"/>
    <w:multiLevelType w:val="hybridMultilevel"/>
    <w:tmpl w:val="B8AC22E8"/>
    <w:lvl w:ilvl="0" w:tplc="5EE4C242">
      <w:start w:val="1"/>
      <w:numFmt w:val="bullet"/>
      <w:lvlText w:val=""/>
      <w:lvlJc w:val="left"/>
      <w:pPr>
        <w:ind w:left="720" w:hanging="360"/>
      </w:pPr>
      <w:rPr>
        <w:rFonts w:ascii="Symbol" w:hAnsi="Symbol" w:hint="default"/>
      </w:rPr>
    </w:lvl>
    <w:lvl w:ilvl="1" w:tplc="DC26232A">
      <w:start w:val="1"/>
      <w:numFmt w:val="bullet"/>
      <w:lvlText w:val="o"/>
      <w:lvlJc w:val="left"/>
      <w:pPr>
        <w:ind w:left="1440" w:hanging="360"/>
      </w:pPr>
      <w:rPr>
        <w:rFonts w:ascii="Courier New" w:hAnsi="Courier New" w:hint="default"/>
      </w:rPr>
    </w:lvl>
    <w:lvl w:ilvl="2" w:tplc="56E621A2">
      <w:start w:val="1"/>
      <w:numFmt w:val="bullet"/>
      <w:lvlText w:val=""/>
      <w:lvlJc w:val="left"/>
      <w:pPr>
        <w:ind w:left="2160" w:hanging="360"/>
      </w:pPr>
      <w:rPr>
        <w:rFonts w:ascii="Wingdings" w:hAnsi="Wingdings" w:hint="default"/>
      </w:rPr>
    </w:lvl>
    <w:lvl w:ilvl="3" w:tplc="C55A9B40">
      <w:start w:val="1"/>
      <w:numFmt w:val="bullet"/>
      <w:lvlText w:val=""/>
      <w:lvlJc w:val="left"/>
      <w:pPr>
        <w:ind w:left="2880" w:hanging="360"/>
      </w:pPr>
      <w:rPr>
        <w:rFonts w:ascii="Symbol" w:hAnsi="Symbol" w:hint="default"/>
      </w:rPr>
    </w:lvl>
    <w:lvl w:ilvl="4" w:tplc="81344B80">
      <w:start w:val="1"/>
      <w:numFmt w:val="bullet"/>
      <w:lvlText w:val="o"/>
      <w:lvlJc w:val="left"/>
      <w:pPr>
        <w:ind w:left="3600" w:hanging="360"/>
      </w:pPr>
      <w:rPr>
        <w:rFonts w:ascii="Courier New" w:hAnsi="Courier New" w:hint="default"/>
      </w:rPr>
    </w:lvl>
    <w:lvl w:ilvl="5" w:tplc="057A89B4">
      <w:start w:val="1"/>
      <w:numFmt w:val="bullet"/>
      <w:lvlText w:val=""/>
      <w:lvlJc w:val="left"/>
      <w:pPr>
        <w:ind w:left="4320" w:hanging="360"/>
      </w:pPr>
      <w:rPr>
        <w:rFonts w:ascii="Wingdings" w:hAnsi="Wingdings" w:hint="default"/>
      </w:rPr>
    </w:lvl>
    <w:lvl w:ilvl="6" w:tplc="3084A4B6">
      <w:start w:val="1"/>
      <w:numFmt w:val="bullet"/>
      <w:lvlText w:val=""/>
      <w:lvlJc w:val="left"/>
      <w:pPr>
        <w:ind w:left="5040" w:hanging="360"/>
      </w:pPr>
      <w:rPr>
        <w:rFonts w:ascii="Symbol" w:hAnsi="Symbol" w:hint="default"/>
      </w:rPr>
    </w:lvl>
    <w:lvl w:ilvl="7" w:tplc="68867784">
      <w:start w:val="1"/>
      <w:numFmt w:val="bullet"/>
      <w:lvlText w:val="o"/>
      <w:lvlJc w:val="left"/>
      <w:pPr>
        <w:ind w:left="5760" w:hanging="360"/>
      </w:pPr>
      <w:rPr>
        <w:rFonts w:ascii="Courier New" w:hAnsi="Courier New" w:hint="default"/>
      </w:rPr>
    </w:lvl>
    <w:lvl w:ilvl="8" w:tplc="762CE5F4">
      <w:start w:val="1"/>
      <w:numFmt w:val="bullet"/>
      <w:lvlText w:val=""/>
      <w:lvlJc w:val="left"/>
      <w:pPr>
        <w:ind w:left="6480" w:hanging="360"/>
      </w:pPr>
      <w:rPr>
        <w:rFonts w:ascii="Wingdings" w:hAnsi="Wingdings" w:hint="default"/>
      </w:rPr>
    </w:lvl>
  </w:abstractNum>
  <w:abstractNum w:abstractNumId="2">
    <w:nsid w:val="0F794ED2"/>
    <w:multiLevelType w:val="hybridMultilevel"/>
    <w:tmpl w:val="EB1E7634"/>
    <w:lvl w:ilvl="0" w:tplc="372E6206">
      <w:start w:val="1"/>
      <w:numFmt w:val="decimal"/>
      <w:lvlText w:val="%1."/>
      <w:lvlJc w:val="left"/>
      <w:pPr>
        <w:ind w:left="720" w:hanging="360"/>
      </w:pPr>
    </w:lvl>
    <w:lvl w:ilvl="1" w:tplc="F880FC3C">
      <w:start w:val="1"/>
      <w:numFmt w:val="lowerLetter"/>
      <w:lvlText w:val="%2."/>
      <w:lvlJc w:val="left"/>
      <w:pPr>
        <w:ind w:left="1440" w:hanging="360"/>
      </w:pPr>
    </w:lvl>
    <w:lvl w:ilvl="2" w:tplc="55E6DD84">
      <w:start w:val="1"/>
      <w:numFmt w:val="lowerRoman"/>
      <w:lvlText w:val="%3."/>
      <w:lvlJc w:val="right"/>
      <w:pPr>
        <w:ind w:left="2160" w:hanging="180"/>
      </w:pPr>
    </w:lvl>
    <w:lvl w:ilvl="3" w:tplc="A5566DB4">
      <w:start w:val="1"/>
      <w:numFmt w:val="decimal"/>
      <w:lvlText w:val="%4."/>
      <w:lvlJc w:val="left"/>
      <w:pPr>
        <w:ind w:left="2880" w:hanging="360"/>
      </w:pPr>
    </w:lvl>
    <w:lvl w:ilvl="4" w:tplc="FD8EE9EA">
      <w:start w:val="1"/>
      <w:numFmt w:val="lowerLetter"/>
      <w:lvlText w:val="%5."/>
      <w:lvlJc w:val="left"/>
      <w:pPr>
        <w:ind w:left="3600" w:hanging="360"/>
      </w:pPr>
    </w:lvl>
    <w:lvl w:ilvl="5" w:tplc="78282658">
      <w:start w:val="1"/>
      <w:numFmt w:val="lowerRoman"/>
      <w:lvlText w:val="%6."/>
      <w:lvlJc w:val="right"/>
      <w:pPr>
        <w:ind w:left="4320" w:hanging="180"/>
      </w:pPr>
    </w:lvl>
    <w:lvl w:ilvl="6" w:tplc="3FCE443E">
      <w:start w:val="1"/>
      <w:numFmt w:val="decimal"/>
      <w:lvlText w:val="%7."/>
      <w:lvlJc w:val="left"/>
      <w:pPr>
        <w:ind w:left="5040" w:hanging="360"/>
      </w:pPr>
    </w:lvl>
    <w:lvl w:ilvl="7" w:tplc="4DA8BC4A">
      <w:start w:val="1"/>
      <w:numFmt w:val="lowerLetter"/>
      <w:lvlText w:val="%8."/>
      <w:lvlJc w:val="left"/>
      <w:pPr>
        <w:ind w:left="5760" w:hanging="360"/>
      </w:pPr>
    </w:lvl>
    <w:lvl w:ilvl="8" w:tplc="E49A734E">
      <w:start w:val="1"/>
      <w:numFmt w:val="lowerRoman"/>
      <w:lvlText w:val="%9."/>
      <w:lvlJc w:val="right"/>
      <w:pPr>
        <w:ind w:left="6480" w:hanging="180"/>
      </w:pPr>
    </w:lvl>
  </w:abstractNum>
  <w:abstractNum w:abstractNumId="3">
    <w:nsid w:val="12C41685"/>
    <w:multiLevelType w:val="hybridMultilevel"/>
    <w:tmpl w:val="5F2ED184"/>
    <w:lvl w:ilvl="0" w:tplc="67CA1048">
      <w:start w:val="1"/>
      <w:numFmt w:val="bullet"/>
      <w:lvlText w:val=""/>
      <w:lvlJc w:val="left"/>
      <w:pPr>
        <w:ind w:left="720" w:hanging="360"/>
      </w:pPr>
      <w:rPr>
        <w:rFonts w:ascii="Symbol" w:hAnsi="Symbol" w:hint="default"/>
      </w:rPr>
    </w:lvl>
    <w:lvl w:ilvl="1" w:tplc="17B4DB78">
      <w:start w:val="1"/>
      <w:numFmt w:val="bullet"/>
      <w:lvlText w:val="o"/>
      <w:lvlJc w:val="left"/>
      <w:pPr>
        <w:ind w:left="1440" w:hanging="360"/>
      </w:pPr>
      <w:rPr>
        <w:rFonts w:ascii="Courier New" w:hAnsi="Courier New" w:hint="default"/>
      </w:rPr>
    </w:lvl>
    <w:lvl w:ilvl="2" w:tplc="4BDC8CEC">
      <w:start w:val="1"/>
      <w:numFmt w:val="bullet"/>
      <w:lvlText w:val=""/>
      <w:lvlJc w:val="left"/>
      <w:pPr>
        <w:ind w:left="2160" w:hanging="360"/>
      </w:pPr>
      <w:rPr>
        <w:rFonts w:ascii="Wingdings" w:hAnsi="Wingdings" w:hint="default"/>
      </w:rPr>
    </w:lvl>
    <w:lvl w:ilvl="3" w:tplc="A8AC7EF8">
      <w:start w:val="1"/>
      <w:numFmt w:val="bullet"/>
      <w:lvlText w:val=""/>
      <w:lvlJc w:val="left"/>
      <w:pPr>
        <w:ind w:left="2880" w:hanging="360"/>
      </w:pPr>
      <w:rPr>
        <w:rFonts w:ascii="Symbol" w:hAnsi="Symbol" w:hint="default"/>
      </w:rPr>
    </w:lvl>
    <w:lvl w:ilvl="4" w:tplc="8F343022">
      <w:start w:val="1"/>
      <w:numFmt w:val="bullet"/>
      <w:lvlText w:val="o"/>
      <w:lvlJc w:val="left"/>
      <w:pPr>
        <w:ind w:left="3600" w:hanging="360"/>
      </w:pPr>
      <w:rPr>
        <w:rFonts w:ascii="Courier New" w:hAnsi="Courier New" w:hint="default"/>
      </w:rPr>
    </w:lvl>
    <w:lvl w:ilvl="5" w:tplc="0D9EA5B4">
      <w:start w:val="1"/>
      <w:numFmt w:val="bullet"/>
      <w:lvlText w:val=""/>
      <w:lvlJc w:val="left"/>
      <w:pPr>
        <w:ind w:left="4320" w:hanging="360"/>
      </w:pPr>
      <w:rPr>
        <w:rFonts w:ascii="Wingdings" w:hAnsi="Wingdings" w:hint="default"/>
      </w:rPr>
    </w:lvl>
    <w:lvl w:ilvl="6" w:tplc="951CFDA4">
      <w:start w:val="1"/>
      <w:numFmt w:val="bullet"/>
      <w:lvlText w:val=""/>
      <w:lvlJc w:val="left"/>
      <w:pPr>
        <w:ind w:left="5040" w:hanging="360"/>
      </w:pPr>
      <w:rPr>
        <w:rFonts w:ascii="Symbol" w:hAnsi="Symbol" w:hint="default"/>
      </w:rPr>
    </w:lvl>
    <w:lvl w:ilvl="7" w:tplc="20FE2DCC">
      <w:start w:val="1"/>
      <w:numFmt w:val="bullet"/>
      <w:lvlText w:val="o"/>
      <w:lvlJc w:val="left"/>
      <w:pPr>
        <w:ind w:left="5760" w:hanging="360"/>
      </w:pPr>
      <w:rPr>
        <w:rFonts w:ascii="Courier New" w:hAnsi="Courier New" w:hint="default"/>
      </w:rPr>
    </w:lvl>
    <w:lvl w:ilvl="8" w:tplc="73E6AAA0">
      <w:start w:val="1"/>
      <w:numFmt w:val="bullet"/>
      <w:lvlText w:val=""/>
      <w:lvlJc w:val="left"/>
      <w:pPr>
        <w:ind w:left="6480" w:hanging="360"/>
      </w:pPr>
      <w:rPr>
        <w:rFonts w:ascii="Wingdings" w:hAnsi="Wingdings" w:hint="default"/>
      </w:rPr>
    </w:lvl>
  </w:abstractNum>
  <w:abstractNum w:abstractNumId="4">
    <w:nsid w:val="170E2EEA"/>
    <w:multiLevelType w:val="hybridMultilevel"/>
    <w:tmpl w:val="27C058B0"/>
    <w:lvl w:ilvl="0" w:tplc="C7743F14">
      <w:start w:val="1"/>
      <w:numFmt w:val="bullet"/>
      <w:lvlText w:val=""/>
      <w:lvlJc w:val="left"/>
      <w:pPr>
        <w:ind w:left="720" w:hanging="360"/>
      </w:pPr>
      <w:rPr>
        <w:rFonts w:ascii="Symbol" w:hAnsi="Symbol" w:hint="default"/>
      </w:rPr>
    </w:lvl>
    <w:lvl w:ilvl="1" w:tplc="5838D3C4">
      <w:start w:val="1"/>
      <w:numFmt w:val="bullet"/>
      <w:lvlText w:val="o"/>
      <w:lvlJc w:val="left"/>
      <w:pPr>
        <w:ind w:left="1440" w:hanging="360"/>
      </w:pPr>
      <w:rPr>
        <w:rFonts w:ascii="Courier New" w:hAnsi="Courier New" w:hint="default"/>
      </w:rPr>
    </w:lvl>
    <w:lvl w:ilvl="2" w:tplc="85D851DE">
      <w:start w:val="1"/>
      <w:numFmt w:val="bullet"/>
      <w:lvlText w:val=""/>
      <w:lvlJc w:val="left"/>
      <w:pPr>
        <w:ind w:left="2160" w:hanging="360"/>
      </w:pPr>
      <w:rPr>
        <w:rFonts w:ascii="Wingdings" w:hAnsi="Wingdings" w:hint="default"/>
      </w:rPr>
    </w:lvl>
    <w:lvl w:ilvl="3" w:tplc="0EB457DC">
      <w:start w:val="1"/>
      <w:numFmt w:val="bullet"/>
      <w:lvlText w:val=""/>
      <w:lvlJc w:val="left"/>
      <w:pPr>
        <w:ind w:left="2880" w:hanging="360"/>
      </w:pPr>
      <w:rPr>
        <w:rFonts w:ascii="Symbol" w:hAnsi="Symbol" w:hint="default"/>
      </w:rPr>
    </w:lvl>
    <w:lvl w:ilvl="4" w:tplc="29D65C68">
      <w:start w:val="1"/>
      <w:numFmt w:val="bullet"/>
      <w:lvlText w:val="o"/>
      <w:lvlJc w:val="left"/>
      <w:pPr>
        <w:ind w:left="3600" w:hanging="360"/>
      </w:pPr>
      <w:rPr>
        <w:rFonts w:ascii="Courier New" w:hAnsi="Courier New" w:hint="default"/>
      </w:rPr>
    </w:lvl>
    <w:lvl w:ilvl="5" w:tplc="6884E574">
      <w:start w:val="1"/>
      <w:numFmt w:val="bullet"/>
      <w:lvlText w:val=""/>
      <w:lvlJc w:val="left"/>
      <w:pPr>
        <w:ind w:left="4320" w:hanging="360"/>
      </w:pPr>
      <w:rPr>
        <w:rFonts w:ascii="Wingdings" w:hAnsi="Wingdings" w:hint="default"/>
      </w:rPr>
    </w:lvl>
    <w:lvl w:ilvl="6" w:tplc="12F0EB70">
      <w:start w:val="1"/>
      <w:numFmt w:val="bullet"/>
      <w:lvlText w:val=""/>
      <w:lvlJc w:val="left"/>
      <w:pPr>
        <w:ind w:left="5040" w:hanging="360"/>
      </w:pPr>
      <w:rPr>
        <w:rFonts w:ascii="Symbol" w:hAnsi="Symbol" w:hint="default"/>
      </w:rPr>
    </w:lvl>
    <w:lvl w:ilvl="7" w:tplc="BDCA9288">
      <w:start w:val="1"/>
      <w:numFmt w:val="bullet"/>
      <w:lvlText w:val="o"/>
      <w:lvlJc w:val="left"/>
      <w:pPr>
        <w:ind w:left="5760" w:hanging="360"/>
      </w:pPr>
      <w:rPr>
        <w:rFonts w:ascii="Courier New" w:hAnsi="Courier New" w:hint="default"/>
      </w:rPr>
    </w:lvl>
    <w:lvl w:ilvl="8" w:tplc="D9B0DC7E">
      <w:start w:val="1"/>
      <w:numFmt w:val="bullet"/>
      <w:lvlText w:val=""/>
      <w:lvlJc w:val="left"/>
      <w:pPr>
        <w:ind w:left="6480" w:hanging="360"/>
      </w:pPr>
      <w:rPr>
        <w:rFonts w:ascii="Wingdings" w:hAnsi="Wingdings" w:hint="default"/>
      </w:rPr>
    </w:lvl>
  </w:abstractNum>
  <w:abstractNum w:abstractNumId="5">
    <w:nsid w:val="1F4D0CF9"/>
    <w:multiLevelType w:val="hybridMultilevel"/>
    <w:tmpl w:val="A00EA230"/>
    <w:lvl w:ilvl="0" w:tplc="806C4736">
      <w:start w:val="1"/>
      <w:numFmt w:val="bullet"/>
      <w:lvlText w:val=""/>
      <w:lvlJc w:val="left"/>
      <w:pPr>
        <w:ind w:left="720" w:hanging="360"/>
      </w:pPr>
      <w:rPr>
        <w:rFonts w:ascii="Symbol" w:hAnsi="Symbol" w:hint="default"/>
      </w:rPr>
    </w:lvl>
    <w:lvl w:ilvl="1" w:tplc="3578B1BC">
      <w:start w:val="1"/>
      <w:numFmt w:val="bullet"/>
      <w:lvlText w:val="o"/>
      <w:lvlJc w:val="left"/>
      <w:pPr>
        <w:ind w:left="1440" w:hanging="360"/>
      </w:pPr>
      <w:rPr>
        <w:rFonts w:ascii="Courier New" w:hAnsi="Courier New" w:hint="default"/>
      </w:rPr>
    </w:lvl>
    <w:lvl w:ilvl="2" w:tplc="EB6297B8">
      <w:start w:val="1"/>
      <w:numFmt w:val="bullet"/>
      <w:lvlText w:val=""/>
      <w:lvlJc w:val="left"/>
      <w:pPr>
        <w:ind w:left="2160" w:hanging="360"/>
      </w:pPr>
      <w:rPr>
        <w:rFonts w:ascii="Wingdings" w:hAnsi="Wingdings" w:hint="default"/>
      </w:rPr>
    </w:lvl>
    <w:lvl w:ilvl="3" w:tplc="1B1C415E">
      <w:start w:val="1"/>
      <w:numFmt w:val="bullet"/>
      <w:lvlText w:val=""/>
      <w:lvlJc w:val="left"/>
      <w:pPr>
        <w:ind w:left="2880" w:hanging="360"/>
      </w:pPr>
      <w:rPr>
        <w:rFonts w:ascii="Symbol" w:hAnsi="Symbol" w:hint="default"/>
      </w:rPr>
    </w:lvl>
    <w:lvl w:ilvl="4" w:tplc="FEAA574C">
      <w:start w:val="1"/>
      <w:numFmt w:val="bullet"/>
      <w:lvlText w:val="o"/>
      <w:lvlJc w:val="left"/>
      <w:pPr>
        <w:ind w:left="3600" w:hanging="360"/>
      </w:pPr>
      <w:rPr>
        <w:rFonts w:ascii="Courier New" w:hAnsi="Courier New" w:hint="default"/>
      </w:rPr>
    </w:lvl>
    <w:lvl w:ilvl="5" w:tplc="6BC6F1C8">
      <w:start w:val="1"/>
      <w:numFmt w:val="bullet"/>
      <w:lvlText w:val=""/>
      <w:lvlJc w:val="left"/>
      <w:pPr>
        <w:ind w:left="4320" w:hanging="360"/>
      </w:pPr>
      <w:rPr>
        <w:rFonts w:ascii="Wingdings" w:hAnsi="Wingdings" w:hint="default"/>
      </w:rPr>
    </w:lvl>
    <w:lvl w:ilvl="6" w:tplc="3E42F3CC">
      <w:start w:val="1"/>
      <w:numFmt w:val="bullet"/>
      <w:lvlText w:val=""/>
      <w:lvlJc w:val="left"/>
      <w:pPr>
        <w:ind w:left="5040" w:hanging="360"/>
      </w:pPr>
      <w:rPr>
        <w:rFonts w:ascii="Symbol" w:hAnsi="Symbol" w:hint="default"/>
      </w:rPr>
    </w:lvl>
    <w:lvl w:ilvl="7" w:tplc="7EC23BAA">
      <w:start w:val="1"/>
      <w:numFmt w:val="bullet"/>
      <w:lvlText w:val="o"/>
      <w:lvlJc w:val="left"/>
      <w:pPr>
        <w:ind w:left="5760" w:hanging="360"/>
      </w:pPr>
      <w:rPr>
        <w:rFonts w:ascii="Courier New" w:hAnsi="Courier New" w:hint="default"/>
      </w:rPr>
    </w:lvl>
    <w:lvl w:ilvl="8" w:tplc="55841204">
      <w:start w:val="1"/>
      <w:numFmt w:val="bullet"/>
      <w:lvlText w:val=""/>
      <w:lvlJc w:val="left"/>
      <w:pPr>
        <w:ind w:left="6480" w:hanging="360"/>
      </w:pPr>
      <w:rPr>
        <w:rFonts w:ascii="Wingdings" w:hAnsi="Wingdings" w:hint="default"/>
      </w:rPr>
    </w:lvl>
  </w:abstractNum>
  <w:abstractNum w:abstractNumId="6">
    <w:nsid w:val="21421829"/>
    <w:multiLevelType w:val="hybridMultilevel"/>
    <w:tmpl w:val="273218D6"/>
    <w:lvl w:ilvl="0" w:tplc="2F8EB1AC">
      <w:start w:val="1"/>
      <w:numFmt w:val="bullet"/>
      <w:lvlText w:val=""/>
      <w:lvlJc w:val="left"/>
      <w:pPr>
        <w:ind w:left="720" w:hanging="360"/>
      </w:pPr>
      <w:rPr>
        <w:rFonts w:ascii="Symbol" w:hAnsi="Symbol" w:hint="default"/>
      </w:rPr>
    </w:lvl>
    <w:lvl w:ilvl="1" w:tplc="C3BEE326">
      <w:start w:val="1"/>
      <w:numFmt w:val="bullet"/>
      <w:lvlText w:val="o"/>
      <w:lvlJc w:val="left"/>
      <w:pPr>
        <w:ind w:left="1440" w:hanging="360"/>
      </w:pPr>
      <w:rPr>
        <w:rFonts w:ascii="Courier New" w:hAnsi="Courier New" w:hint="default"/>
      </w:rPr>
    </w:lvl>
    <w:lvl w:ilvl="2" w:tplc="AA46AE62">
      <w:start w:val="1"/>
      <w:numFmt w:val="bullet"/>
      <w:lvlText w:val=""/>
      <w:lvlJc w:val="left"/>
      <w:pPr>
        <w:ind w:left="2160" w:hanging="360"/>
      </w:pPr>
      <w:rPr>
        <w:rFonts w:ascii="Wingdings" w:hAnsi="Wingdings" w:hint="default"/>
      </w:rPr>
    </w:lvl>
    <w:lvl w:ilvl="3" w:tplc="913C2604">
      <w:start w:val="1"/>
      <w:numFmt w:val="bullet"/>
      <w:lvlText w:val=""/>
      <w:lvlJc w:val="left"/>
      <w:pPr>
        <w:ind w:left="2880" w:hanging="360"/>
      </w:pPr>
      <w:rPr>
        <w:rFonts w:ascii="Symbol" w:hAnsi="Symbol" w:hint="default"/>
      </w:rPr>
    </w:lvl>
    <w:lvl w:ilvl="4" w:tplc="DBA6F8AA">
      <w:start w:val="1"/>
      <w:numFmt w:val="bullet"/>
      <w:lvlText w:val="o"/>
      <w:lvlJc w:val="left"/>
      <w:pPr>
        <w:ind w:left="3600" w:hanging="360"/>
      </w:pPr>
      <w:rPr>
        <w:rFonts w:ascii="Courier New" w:hAnsi="Courier New" w:hint="default"/>
      </w:rPr>
    </w:lvl>
    <w:lvl w:ilvl="5" w:tplc="59EE7A3A">
      <w:start w:val="1"/>
      <w:numFmt w:val="bullet"/>
      <w:lvlText w:val=""/>
      <w:lvlJc w:val="left"/>
      <w:pPr>
        <w:ind w:left="4320" w:hanging="360"/>
      </w:pPr>
      <w:rPr>
        <w:rFonts w:ascii="Wingdings" w:hAnsi="Wingdings" w:hint="default"/>
      </w:rPr>
    </w:lvl>
    <w:lvl w:ilvl="6" w:tplc="902A3B76">
      <w:start w:val="1"/>
      <w:numFmt w:val="bullet"/>
      <w:lvlText w:val=""/>
      <w:lvlJc w:val="left"/>
      <w:pPr>
        <w:ind w:left="5040" w:hanging="360"/>
      </w:pPr>
      <w:rPr>
        <w:rFonts w:ascii="Symbol" w:hAnsi="Symbol" w:hint="default"/>
      </w:rPr>
    </w:lvl>
    <w:lvl w:ilvl="7" w:tplc="7220DA58">
      <w:start w:val="1"/>
      <w:numFmt w:val="bullet"/>
      <w:lvlText w:val="o"/>
      <w:lvlJc w:val="left"/>
      <w:pPr>
        <w:ind w:left="5760" w:hanging="360"/>
      </w:pPr>
      <w:rPr>
        <w:rFonts w:ascii="Courier New" w:hAnsi="Courier New" w:hint="default"/>
      </w:rPr>
    </w:lvl>
    <w:lvl w:ilvl="8" w:tplc="173A5FAE">
      <w:start w:val="1"/>
      <w:numFmt w:val="bullet"/>
      <w:lvlText w:val=""/>
      <w:lvlJc w:val="left"/>
      <w:pPr>
        <w:ind w:left="6480" w:hanging="360"/>
      </w:pPr>
      <w:rPr>
        <w:rFonts w:ascii="Wingdings" w:hAnsi="Wingdings" w:hint="default"/>
      </w:rPr>
    </w:lvl>
  </w:abstractNum>
  <w:abstractNum w:abstractNumId="7">
    <w:nsid w:val="22E67863"/>
    <w:multiLevelType w:val="hybridMultilevel"/>
    <w:tmpl w:val="84040C30"/>
    <w:lvl w:ilvl="0" w:tplc="036EF6DE">
      <w:start w:val="1"/>
      <w:numFmt w:val="bullet"/>
      <w:lvlText w:val=""/>
      <w:lvlJc w:val="left"/>
      <w:pPr>
        <w:ind w:left="720" w:hanging="360"/>
      </w:pPr>
      <w:rPr>
        <w:rFonts w:ascii="Symbol" w:hAnsi="Symbol" w:hint="default"/>
      </w:rPr>
    </w:lvl>
    <w:lvl w:ilvl="1" w:tplc="26D2D078">
      <w:start w:val="1"/>
      <w:numFmt w:val="bullet"/>
      <w:lvlText w:val="o"/>
      <w:lvlJc w:val="left"/>
      <w:pPr>
        <w:ind w:left="1440" w:hanging="360"/>
      </w:pPr>
      <w:rPr>
        <w:rFonts w:ascii="Courier New" w:hAnsi="Courier New" w:hint="default"/>
      </w:rPr>
    </w:lvl>
    <w:lvl w:ilvl="2" w:tplc="269C72AA">
      <w:start w:val="1"/>
      <w:numFmt w:val="bullet"/>
      <w:lvlText w:val=""/>
      <w:lvlJc w:val="left"/>
      <w:pPr>
        <w:ind w:left="2160" w:hanging="360"/>
      </w:pPr>
      <w:rPr>
        <w:rFonts w:ascii="Wingdings" w:hAnsi="Wingdings" w:hint="default"/>
      </w:rPr>
    </w:lvl>
    <w:lvl w:ilvl="3" w:tplc="794613AE">
      <w:start w:val="1"/>
      <w:numFmt w:val="bullet"/>
      <w:lvlText w:val=""/>
      <w:lvlJc w:val="left"/>
      <w:pPr>
        <w:ind w:left="2880" w:hanging="360"/>
      </w:pPr>
      <w:rPr>
        <w:rFonts w:ascii="Symbol" w:hAnsi="Symbol" w:hint="default"/>
      </w:rPr>
    </w:lvl>
    <w:lvl w:ilvl="4" w:tplc="7CC40A30">
      <w:start w:val="1"/>
      <w:numFmt w:val="bullet"/>
      <w:lvlText w:val="o"/>
      <w:lvlJc w:val="left"/>
      <w:pPr>
        <w:ind w:left="3600" w:hanging="360"/>
      </w:pPr>
      <w:rPr>
        <w:rFonts w:ascii="Courier New" w:hAnsi="Courier New" w:hint="default"/>
      </w:rPr>
    </w:lvl>
    <w:lvl w:ilvl="5" w:tplc="46023EBA">
      <w:start w:val="1"/>
      <w:numFmt w:val="bullet"/>
      <w:lvlText w:val=""/>
      <w:lvlJc w:val="left"/>
      <w:pPr>
        <w:ind w:left="4320" w:hanging="360"/>
      </w:pPr>
      <w:rPr>
        <w:rFonts w:ascii="Wingdings" w:hAnsi="Wingdings" w:hint="default"/>
      </w:rPr>
    </w:lvl>
    <w:lvl w:ilvl="6" w:tplc="C4765608">
      <w:start w:val="1"/>
      <w:numFmt w:val="bullet"/>
      <w:lvlText w:val=""/>
      <w:lvlJc w:val="left"/>
      <w:pPr>
        <w:ind w:left="5040" w:hanging="360"/>
      </w:pPr>
      <w:rPr>
        <w:rFonts w:ascii="Symbol" w:hAnsi="Symbol" w:hint="default"/>
      </w:rPr>
    </w:lvl>
    <w:lvl w:ilvl="7" w:tplc="C8F61908">
      <w:start w:val="1"/>
      <w:numFmt w:val="bullet"/>
      <w:lvlText w:val="o"/>
      <w:lvlJc w:val="left"/>
      <w:pPr>
        <w:ind w:left="5760" w:hanging="360"/>
      </w:pPr>
      <w:rPr>
        <w:rFonts w:ascii="Courier New" w:hAnsi="Courier New" w:hint="default"/>
      </w:rPr>
    </w:lvl>
    <w:lvl w:ilvl="8" w:tplc="B44680CC">
      <w:start w:val="1"/>
      <w:numFmt w:val="bullet"/>
      <w:lvlText w:val=""/>
      <w:lvlJc w:val="left"/>
      <w:pPr>
        <w:ind w:left="6480" w:hanging="360"/>
      </w:pPr>
      <w:rPr>
        <w:rFonts w:ascii="Wingdings" w:hAnsi="Wingdings" w:hint="default"/>
      </w:rPr>
    </w:lvl>
  </w:abstractNum>
  <w:abstractNum w:abstractNumId="8">
    <w:nsid w:val="3B5D16D1"/>
    <w:multiLevelType w:val="hybridMultilevel"/>
    <w:tmpl w:val="049643A0"/>
    <w:lvl w:ilvl="0" w:tplc="D9981408">
      <w:start w:val="1"/>
      <w:numFmt w:val="bullet"/>
      <w:lvlText w:val=""/>
      <w:lvlJc w:val="left"/>
      <w:pPr>
        <w:ind w:left="720" w:hanging="360"/>
      </w:pPr>
      <w:rPr>
        <w:rFonts w:ascii="Symbol" w:hAnsi="Symbol" w:hint="default"/>
      </w:rPr>
    </w:lvl>
    <w:lvl w:ilvl="1" w:tplc="CE0EA3A4">
      <w:start w:val="1"/>
      <w:numFmt w:val="bullet"/>
      <w:lvlText w:val="o"/>
      <w:lvlJc w:val="left"/>
      <w:pPr>
        <w:ind w:left="1440" w:hanging="360"/>
      </w:pPr>
      <w:rPr>
        <w:rFonts w:ascii="Courier New" w:hAnsi="Courier New" w:hint="default"/>
      </w:rPr>
    </w:lvl>
    <w:lvl w:ilvl="2" w:tplc="3EAA799E">
      <w:start w:val="1"/>
      <w:numFmt w:val="bullet"/>
      <w:lvlText w:val=""/>
      <w:lvlJc w:val="left"/>
      <w:pPr>
        <w:ind w:left="2160" w:hanging="360"/>
      </w:pPr>
      <w:rPr>
        <w:rFonts w:ascii="Wingdings" w:hAnsi="Wingdings" w:hint="default"/>
      </w:rPr>
    </w:lvl>
    <w:lvl w:ilvl="3" w:tplc="153C268A">
      <w:start w:val="1"/>
      <w:numFmt w:val="bullet"/>
      <w:lvlText w:val=""/>
      <w:lvlJc w:val="left"/>
      <w:pPr>
        <w:ind w:left="2880" w:hanging="360"/>
      </w:pPr>
      <w:rPr>
        <w:rFonts w:ascii="Symbol" w:hAnsi="Symbol" w:hint="default"/>
      </w:rPr>
    </w:lvl>
    <w:lvl w:ilvl="4" w:tplc="D00CFF18">
      <w:start w:val="1"/>
      <w:numFmt w:val="bullet"/>
      <w:lvlText w:val="o"/>
      <w:lvlJc w:val="left"/>
      <w:pPr>
        <w:ind w:left="3600" w:hanging="360"/>
      </w:pPr>
      <w:rPr>
        <w:rFonts w:ascii="Courier New" w:hAnsi="Courier New" w:hint="default"/>
      </w:rPr>
    </w:lvl>
    <w:lvl w:ilvl="5" w:tplc="C0249590">
      <w:start w:val="1"/>
      <w:numFmt w:val="bullet"/>
      <w:lvlText w:val=""/>
      <w:lvlJc w:val="left"/>
      <w:pPr>
        <w:ind w:left="4320" w:hanging="360"/>
      </w:pPr>
      <w:rPr>
        <w:rFonts w:ascii="Wingdings" w:hAnsi="Wingdings" w:hint="default"/>
      </w:rPr>
    </w:lvl>
    <w:lvl w:ilvl="6" w:tplc="473899F6">
      <w:start w:val="1"/>
      <w:numFmt w:val="bullet"/>
      <w:lvlText w:val=""/>
      <w:lvlJc w:val="left"/>
      <w:pPr>
        <w:ind w:left="5040" w:hanging="360"/>
      </w:pPr>
      <w:rPr>
        <w:rFonts w:ascii="Symbol" w:hAnsi="Symbol" w:hint="default"/>
      </w:rPr>
    </w:lvl>
    <w:lvl w:ilvl="7" w:tplc="12C2EBFC">
      <w:start w:val="1"/>
      <w:numFmt w:val="bullet"/>
      <w:lvlText w:val="o"/>
      <w:lvlJc w:val="left"/>
      <w:pPr>
        <w:ind w:left="5760" w:hanging="360"/>
      </w:pPr>
      <w:rPr>
        <w:rFonts w:ascii="Courier New" w:hAnsi="Courier New" w:hint="default"/>
      </w:rPr>
    </w:lvl>
    <w:lvl w:ilvl="8" w:tplc="DEE485FC">
      <w:start w:val="1"/>
      <w:numFmt w:val="bullet"/>
      <w:lvlText w:val=""/>
      <w:lvlJc w:val="left"/>
      <w:pPr>
        <w:ind w:left="6480" w:hanging="360"/>
      </w:pPr>
      <w:rPr>
        <w:rFonts w:ascii="Wingdings" w:hAnsi="Wingdings" w:hint="default"/>
      </w:rPr>
    </w:lvl>
  </w:abstractNum>
  <w:abstractNum w:abstractNumId="9">
    <w:nsid w:val="3C710490"/>
    <w:multiLevelType w:val="hybridMultilevel"/>
    <w:tmpl w:val="4D08B6FA"/>
    <w:lvl w:ilvl="0" w:tplc="439C0876">
      <w:start w:val="1"/>
      <w:numFmt w:val="bullet"/>
      <w:lvlText w:val=""/>
      <w:lvlJc w:val="left"/>
      <w:pPr>
        <w:ind w:left="720" w:hanging="360"/>
      </w:pPr>
      <w:rPr>
        <w:rFonts w:ascii="Symbol" w:hAnsi="Symbol" w:hint="default"/>
      </w:rPr>
    </w:lvl>
    <w:lvl w:ilvl="1" w:tplc="E6CEFBAA">
      <w:start w:val="1"/>
      <w:numFmt w:val="bullet"/>
      <w:lvlText w:val="o"/>
      <w:lvlJc w:val="left"/>
      <w:pPr>
        <w:ind w:left="1440" w:hanging="360"/>
      </w:pPr>
      <w:rPr>
        <w:rFonts w:ascii="Courier New" w:hAnsi="Courier New" w:hint="default"/>
      </w:rPr>
    </w:lvl>
    <w:lvl w:ilvl="2" w:tplc="2B9A1994">
      <w:start w:val="1"/>
      <w:numFmt w:val="bullet"/>
      <w:lvlText w:val=""/>
      <w:lvlJc w:val="left"/>
      <w:pPr>
        <w:ind w:left="2160" w:hanging="360"/>
      </w:pPr>
      <w:rPr>
        <w:rFonts w:ascii="Wingdings" w:hAnsi="Wingdings" w:hint="default"/>
      </w:rPr>
    </w:lvl>
    <w:lvl w:ilvl="3" w:tplc="CAE679DE">
      <w:start w:val="1"/>
      <w:numFmt w:val="bullet"/>
      <w:lvlText w:val=""/>
      <w:lvlJc w:val="left"/>
      <w:pPr>
        <w:ind w:left="2880" w:hanging="360"/>
      </w:pPr>
      <w:rPr>
        <w:rFonts w:ascii="Symbol" w:hAnsi="Symbol" w:hint="default"/>
      </w:rPr>
    </w:lvl>
    <w:lvl w:ilvl="4" w:tplc="DAF808B0">
      <w:start w:val="1"/>
      <w:numFmt w:val="bullet"/>
      <w:lvlText w:val="o"/>
      <w:lvlJc w:val="left"/>
      <w:pPr>
        <w:ind w:left="3600" w:hanging="360"/>
      </w:pPr>
      <w:rPr>
        <w:rFonts w:ascii="Courier New" w:hAnsi="Courier New" w:hint="default"/>
      </w:rPr>
    </w:lvl>
    <w:lvl w:ilvl="5" w:tplc="922E70B0">
      <w:start w:val="1"/>
      <w:numFmt w:val="bullet"/>
      <w:lvlText w:val=""/>
      <w:lvlJc w:val="left"/>
      <w:pPr>
        <w:ind w:left="4320" w:hanging="360"/>
      </w:pPr>
      <w:rPr>
        <w:rFonts w:ascii="Wingdings" w:hAnsi="Wingdings" w:hint="default"/>
      </w:rPr>
    </w:lvl>
    <w:lvl w:ilvl="6" w:tplc="82A4775E">
      <w:start w:val="1"/>
      <w:numFmt w:val="bullet"/>
      <w:lvlText w:val=""/>
      <w:lvlJc w:val="left"/>
      <w:pPr>
        <w:ind w:left="5040" w:hanging="360"/>
      </w:pPr>
      <w:rPr>
        <w:rFonts w:ascii="Symbol" w:hAnsi="Symbol" w:hint="default"/>
      </w:rPr>
    </w:lvl>
    <w:lvl w:ilvl="7" w:tplc="BE127246">
      <w:start w:val="1"/>
      <w:numFmt w:val="bullet"/>
      <w:lvlText w:val="o"/>
      <w:lvlJc w:val="left"/>
      <w:pPr>
        <w:ind w:left="5760" w:hanging="360"/>
      </w:pPr>
      <w:rPr>
        <w:rFonts w:ascii="Courier New" w:hAnsi="Courier New" w:hint="default"/>
      </w:rPr>
    </w:lvl>
    <w:lvl w:ilvl="8" w:tplc="84866ECC">
      <w:start w:val="1"/>
      <w:numFmt w:val="bullet"/>
      <w:lvlText w:val=""/>
      <w:lvlJc w:val="left"/>
      <w:pPr>
        <w:ind w:left="6480" w:hanging="360"/>
      </w:pPr>
      <w:rPr>
        <w:rFonts w:ascii="Wingdings" w:hAnsi="Wingdings" w:hint="default"/>
      </w:rPr>
    </w:lvl>
  </w:abstractNum>
  <w:abstractNum w:abstractNumId="10">
    <w:nsid w:val="3CDE3FF6"/>
    <w:multiLevelType w:val="hybridMultilevel"/>
    <w:tmpl w:val="1616AEB0"/>
    <w:lvl w:ilvl="0" w:tplc="2A623D24">
      <w:start w:val="1"/>
      <w:numFmt w:val="bullet"/>
      <w:lvlText w:val=""/>
      <w:lvlJc w:val="left"/>
      <w:pPr>
        <w:ind w:left="720" w:hanging="360"/>
      </w:pPr>
      <w:rPr>
        <w:rFonts w:ascii="Symbol" w:hAnsi="Symbol" w:hint="default"/>
      </w:rPr>
    </w:lvl>
    <w:lvl w:ilvl="1" w:tplc="FE9086CE">
      <w:start w:val="1"/>
      <w:numFmt w:val="bullet"/>
      <w:lvlText w:val="o"/>
      <w:lvlJc w:val="left"/>
      <w:pPr>
        <w:ind w:left="1440" w:hanging="360"/>
      </w:pPr>
      <w:rPr>
        <w:rFonts w:ascii="Courier New" w:hAnsi="Courier New" w:hint="default"/>
      </w:rPr>
    </w:lvl>
    <w:lvl w:ilvl="2" w:tplc="164CA1B2">
      <w:start w:val="1"/>
      <w:numFmt w:val="bullet"/>
      <w:lvlText w:val=""/>
      <w:lvlJc w:val="left"/>
      <w:pPr>
        <w:ind w:left="2160" w:hanging="360"/>
      </w:pPr>
      <w:rPr>
        <w:rFonts w:ascii="Wingdings" w:hAnsi="Wingdings" w:hint="default"/>
      </w:rPr>
    </w:lvl>
    <w:lvl w:ilvl="3" w:tplc="ADDED300">
      <w:start w:val="1"/>
      <w:numFmt w:val="bullet"/>
      <w:lvlText w:val=""/>
      <w:lvlJc w:val="left"/>
      <w:pPr>
        <w:ind w:left="2880" w:hanging="360"/>
      </w:pPr>
      <w:rPr>
        <w:rFonts w:ascii="Symbol" w:hAnsi="Symbol" w:hint="default"/>
      </w:rPr>
    </w:lvl>
    <w:lvl w:ilvl="4" w:tplc="61708870">
      <w:start w:val="1"/>
      <w:numFmt w:val="bullet"/>
      <w:lvlText w:val="o"/>
      <w:lvlJc w:val="left"/>
      <w:pPr>
        <w:ind w:left="3600" w:hanging="360"/>
      </w:pPr>
      <w:rPr>
        <w:rFonts w:ascii="Courier New" w:hAnsi="Courier New" w:hint="default"/>
      </w:rPr>
    </w:lvl>
    <w:lvl w:ilvl="5" w:tplc="A0A085AC">
      <w:start w:val="1"/>
      <w:numFmt w:val="bullet"/>
      <w:lvlText w:val=""/>
      <w:lvlJc w:val="left"/>
      <w:pPr>
        <w:ind w:left="4320" w:hanging="360"/>
      </w:pPr>
      <w:rPr>
        <w:rFonts w:ascii="Wingdings" w:hAnsi="Wingdings" w:hint="default"/>
      </w:rPr>
    </w:lvl>
    <w:lvl w:ilvl="6" w:tplc="A34AD2AE">
      <w:start w:val="1"/>
      <w:numFmt w:val="bullet"/>
      <w:lvlText w:val=""/>
      <w:lvlJc w:val="left"/>
      <w:pPr>
        <w:ind w:left="5040" w:hanging="360"/>
      </w:pPr>
      <w:rPr>
        <w:rFonts w:ascii="Symbol" w:hAnsi="Symbol" w:hint="default"/>
      </w:rPr>
    </w:lvl>
    <w:lvl w:ilvl="7" w:tplc="13BA1B3A">
      <w:start w:val="1"/>
      <w:numFmt w:val="bullet"/>
      <w:lvlText w:val="o"/>
      <w:lvlJc w:val="left"/>
      <w:pPr>
        <w:ind w:left="5760" w:hanging="360"/>
      </w:pPr>
      <w:rPr>
        <w:rFonts w:ascii="Courier New" w:hAnsi="Courier New" w:hint="default"/>
      </w:rPr>
    </w:lvl>
    <w:lvl w:ilvl="8" w:tplc="DBCA9290">
      <w:start w:val="1"/>
      <w:numFmt w:val="bullet"/>
      <w:lvlText w:val=""/>
      <w:lvlJc w:val="left"/>
      <w:pPr>
        <w:ind w:left="6480" w:hanging="360"/>
      </w:pPr>
      <w:rPr>
        <w:rFonts w:ascii="Wingdings" w:hAnsi="Wingdings" w:hint="default"/>
      </w:rPr>
    </w:lvl>
  </w:abstractNum>
  <w:abstractNum w:abstractNumId="11">
    <w:nsid w:val="3D843D0C"/>
    <w:multiLevelType w:val="hybridMultilevel"/>
    <w:tmpl w:val="82B6F2C8"/>
    <w:lvl w:ilvl="0" w:tplc="84788770">
      <w:start w:val="1"/>
      <w:numFmt w:val="bullet"/>
      <w:lvlText w:val=""/>
      <w:lvlJc w:val="left"/>
      <w:pPr>
        <w:ind w:left="720" w:hanging="360"/>
      </w:pPr>
      <w:rPr>
        <w:rFonts w:ascii="Symbol" w:hAnsi="Symbol" w:hint="default"/>
      </w:rPr>
    </w:lvl>
    <w:lvl w:ilvl="1" w:tplc="42BA5510">
      <w:start w:val="1"/>
      <w:numFmt w:val="bullet"/>
      <w:lvlText w:val="o"/>
      <w:lvlJc w:val="left"/>
      <w:pPr>
        <w:ind w:left="1440" w:hanging="360"/>
      </w:pPr>
      <w:rPr>
        <w:rFonts w:ascii="Courier New" w:hAnsi="Courier New" w:hint="default"/>
      </w:rPr>
    </w:lvl>
    <w:lvl w:ilvl="2" w:tplc="D30E7396">
      <w:start w:val="1"/>
      <w:numFmt w:val="bullet"/>
      <w:lvlText w:val=""/>
      <w:lvlJc w:val="left"/>
      <w:pPr>
        <w:ind w:left="2160" w:hanging="360"/>
      </w:pPr>
      <w:rPr>
        <w:rFonts w:ascii="Wingdings" w:hAnsi="Wingdings" w:hint="default"/>
      </w:rPr>
    </w:lvl>
    <w:lvl w:ilvl="3" w:tplc="B83A1BD8">
      <w:start w:val="1"/>
      <w:numFmt w:val="bullet"/>
      <w:lvlText w:val=""/>
      <w:lvlJc w:val="left"/>
      <w:pPr>
        <w:ind w:left="2880" w:hanging="360"/>
      </w:pPr>
      <w:rPr>
        <w:rFonts w:ascii="Symbol" w:hAnsi="Symbol" w:hint="default"/>
      </w:rPr>
    </w:lvl>
    <w:lvl w:ilvl="4" w:tplc="AFD0390A">
      <w:start w:val="1"/>
      <w:numFmt w:val="bullet"/>
      <w:lvlText w:val="o"/>
      <w:lvlJc w:val="left"/>
      <w:pPr>
        <w:ind w:left="3600" w:hanging="360"/>
      </w:pPr>
      <w:rPr>
        <w:rFonts w:ascii="Courier New" w:hAnsi="Courier New" w:hint="default"/>
      </w:rPr>
    </w:lvl>
    <w:lvl w:ilvl="5" w:tplc="8E200390">
      <w:start w:val="1"/>
      <w:numFmt w:val="bullet"/>
      <w:lvlText w:val=""/>
      <w:lvlJc w:val="left"/>
      <w:pPr>
        <w:ind w:left="4320" w:hanging="360"/>
      </w:pPr>
      <w:rPr>
        <w:rFonts w:ascii="Wingdings" w:hAnsi="Wingdings" w:hint="default"/>
      </w:rPr>
    </w:lvl>
    <w:lvl w:ilvl="6" w:tplc="0BDA2C9C">
      <w:start w:val="1"/>
      <w:numFmt w:val="bullet"/>
      <w:lvlText w:val=""/>
      <w:lvlJc w:val="left"/>
      <w:pPr>
        <w:ind w:left="5040" w:hanging="360"/>
      </w:pPr>
      <w:rPr>
        <w:rFonts w:ascii="Symbol" w:hAnsi="Symbol" w:hint="default"/>
      </w:rPr>
    </w:lvl>
    <w:lvl w:ilvl="7" w:tplc="EC1C7E16">
      <w:start w:val="1"/>
      <w:numFmt w:val="bullet"/>
      <w:lvlText w:val="o"/>
      <w:lvlJc w:val="left"/>
      <w:pPr>
        <w:ind w:left="5760" w:hanging="360"/>
      </w:pPr>
      <w:rPr>
        <w:rFonts w:ascii="Courier New" w:hAnsi="Courier New" w:hint="default"/>
      </w:rPr>
    </w:lvl>
    <w:lvl w:ilvl="8" w:tplc="7FD6C180">
      <w:start w:val="1"/>
      <w:numFmt w:val="bullet"/>
      <w:lvlText w:val=""/>
      <w:lvlJc w:val="left"/>
      <w:pPr>
        <w:ind w:left="6480" w:hanging="360"/>
      </w:pPr>
      <w:rPr>
        <w:rFonts w:ascii="Wingdings" w:hAnsi="Wingdings" w:hint="default"/>
      </w:rPr>
    </w:lvl>
  </w:abstractNum>
  <w:abstractNum w:abstractNumId="12">
    <w:nsid w:val="5437005C"/>
    <w:multiLevelType w:val="hybridMultilevel"/>
    <w:tmpl w:val="027498A0"/>
    <w:lvl w:ilvl="0" w:tplc="BCD608BE">
      <w:start w:val="1"/>
      <w:numFmt w:val="bullet"/>
      <w:lvlText w:val=""/>
      <w:lvlJc w:val="left"/>
      <w:pPr>
        <w:ind w:left="720" w:hanging="360"/>
      </w:pPr>
      <w:rPr>
        <w:rFonts w:ascii="Symbol" w:hAnsi="Symbol" w:hint="default"/>
      </w:rPr>
    </w:lvl>
    <w:lvl w:ilvl="1" w:tplc="D728A45C">
      <w:start w:val="1"/>
      <w:numFmt w:val="bullet"/>
      <w:lvlText w:val="o"/>
      <w:lvlJc w:val="left"/>
      <w:pPr>
        <w:ind w:left="1440" w:hanging="360"/>
      </w:pPr>
      <w:rPr>
        <w:rFonts w:ascii="Courier New" w:hAnsi="Courier New" w:hint="default"/>
      </w:rPr>
    </w:lvl>
    <w:lvl w:ilvl="2" w:tplc="E5EE6530">
      <w:start w:val="1"/>
      <w:numFmt w:val="bullet"/>
      <w:lvlText w:val=""/>
      <w:lvlJc w:val="left"/>
      <w:pPr>
        <w:ind w:left="2160" w:hanging="360"/>
      </w:pPr>
      <w:rPr>
        <w:rFonts w:ascii="Wingdings" w:hAnsi="Wingdings" w:hint="default"/>
      </w:rPr>
    </w:lvl>
    <w:lvl w:ilvl="3" w:tplc="734A7ECE">
      <w:start w:val="1"/>
      <w:numFmt w:val="bullet"/>
      <w:lvlText w:val=""/>
      <w:lvlJc w:val="left"/>
      <w:pPr>
        <w:ind w:left="2880" w:hanging="360"/>
      </w:pPr>
      <w:rPr>
        <w:rFonts w:ascii="Symbol" w:hAnsi="Symbol" w:hint="default"/>
      </w:rPr>
    </w:lvl>
    <w:lvl w:ilvl="4" w:tplc="2B5A9672">
      <w:start w:val="1"/>
      <w:numFmt w:val="bullet"/>
      <w:lvlText w:val="o"/>
      <w:lvlJc w:val="left"/>
      <w:pPr>
        <w:ind w:left="3600" w:hanging="360"/>
      </w:pPr>
      <w:rPr>
        <w:rFonts w:ascii="Courier New" w:hAnsi="Courier New" w:hint="default"/>
      </w:rPr>
    </w:lvl>
    <w:lvl w:ilvl="5" w:tplc="21A4FB30">
      <w:start w:val="1"/>
      <w:numFmt w:val="bullet"/>
      <w:lvlText w:val=""/>
      <w:lvlJc w:val="left"/>
      <w:pPr>
        <w:ind w:left="4320" w:hanging="360"/>
      </w:pPr>
      <w:rPr>
        <w:rFonts w:ascii="Wingdings" w:hAnsi="Wingdings" w:hint="default"/>
      </w:rPr>
    </w:lvl>
    <w:lvl w:ilvl="6" w:tplc="194CCC00">
      <w:start w:val="1"/>
      <w:numFmt w:val="bullet"/>
      <w:lvlText w:val=""/>
      <w:lvlJc w:val="left"/>
      <w:pPr>
        <w:ind w:left="5040" w:hanging="360"/>
      </w:pPr>
      <w:rPr>
        <w:rFonts w:ascii="Symbol" w:hAnsi="Symbol" w:hint="default"/>
      </w:rPr>
    </w:lvl>
    <w:lvl w:ilvl="7" w:tplc="AFBC6878">
      <w:start w:val="1"/>
      <w:numFmt w:val="bullet"/>
      <w:lvlText w:val="o"/>
      <w:lvlJc w:val="left"/>
      <w:pPr>
        <w:ind w:left="5760" w:hanging="360"/>
      </w:pPr>
      <w:rPr>
        <w:rFonts w:ascii="Courier New" w:hAnsi="Courier New" w:hint="default"/>
      </w:rPr>
    </w:lvl>
    <w:lvl w:ilvl="8" w:tplc="60E808E0">
      <w:start w:val="1"/>
      <w:numFmt w:val="bullet"/>
      <w:lvlText w:val=""/>
      <w:lvlJc w:val="left"/>
      <w:pPr>
        <w:ind w:left="6480" w:hanging="360"/>
      </w:pPr>
      <w:rPr>
        <w:rFonts w:ascii="Wingdings" w:hAnsi="Wingdings" w:hint="default"/>
      </w:rPr>
    </w:lvl>
  </w:abstractNum>
  <w:abstractNum w:abstractNumId="13">
    <w:nsid w:val="55363011"/>
    <w:multiLevelType w:val="hybridMultilevel"/>
    <w:tmpl w:val="511ABFF6"/>
    <w:lvl w:ilvl="0" w:tplc="EF726DA8">
      <w:start w:val="1"/>
      <w:numFmt w:val="bullet"/>
      <w:lvlText w:val=""/>
      <w:lvlJc w:val="left"/>
      <w:pPr>
        <w:ind w:left="720" w:hanging="360"/>
      </w:pPr>
      <w:rPr>
        <w:rFonts w:ascii="Symbol" w:hAnsi="Symbol" w:hint="default"/>
      </w:rPr>
    </w:lvl>
    <w:lvl w:ilvl="1" w:tplc="25F221D8">
      <w:start w:val="1"/>
      <w:numFmt w:val="bullet"/>
      <w:lvlText w:val="o"/>
      <w:lvlJc w:val="left"/>
      <w:pPr>
        <w:ind w:left="1440" w:hanging="360"/>
      </w:pPr>
      <w:rPr>
        <w:rFonts w:ascii="Courier New" w:hAnsi="Courier New" w:hint="default"/>
      </w:rPr>
    </w:lvl>
    <w:lvl w:ilvl="2" w:tplc="AC9C66BA">
      <w:start w:val="1"/>
      <w:numFmt w:val="bullet"/>
      <w:lvlText w:val=""/>
      <w:lvlJc w:val="left"/>
      <w:pPr>
        <w:ind w:left="2160" w:hanging="360"/>
      </w:pPr>
      <w:rPr>
        <w:rFonts w:ascii="Wingdings" w:hAnsi="Wingdings" w:hint="default"/>
      </w:rPr>
    </w:lvl>
    <w:lvl w:ilvl="3" w:tplc="87BEEF22">
      <w:start w:val="1"/>
      <w:numFmt w:val="bullet"/>
      <w:lvlText w:val=""/>
      <w:lvlJc w:val="left"/>
      <w:pPr>
        <w:ind w:left="2880" w:hanging="360"/>
      </w:pPr>
      <w:rPr>
        <w:rFonts w:ascii="Symbol" w:hAnsi="Symbol" w:hint="default"/>
      </w:rPr>
    </w:lvl>
    <w:lvl w:ilvl="4" w:tplc="79649166">
      <w:start w:val="1"/>
      <w:numFmt w:val="bullet"/>
      <w:lvlText w:val="o"/>
      <w:lvlJc w:val="left"/>
      <w:pPr>
        <w:ind w:left="3600" w:hanging="360"/>
      </w:pPr>
      <w:rPr>
        <w:rFonts w:ascii="Courier New" w:hAnsi="Courier New" w:hint="default"/>
      </w:rPr>
    </w:lvl>
    <w:lvl w:ilvl="5" w:tplc="865E682E">
      <w:start w:val="1"/>
      <w:numFmt w:val="bullet"/>
      <w:lvlText w:val=""/>
      <w:lvlJc w:val="left"/>
      <w:pPr>
        <w:ind w:left="4320" w:hanging="360"/>
      </w:pPr>
      <w:rPr>
        <w:rFonts w:ascii="Wingdings" w:hAnsi="Wingdings" w:hint="default"/>
      </w:rPr>
    </w:lvl>
    <w:lvl w:ilvl="6" w:tplc="2B76AA34">
      <w:start w:val="1"/>
      <w:numFmt w:val="bullet"/>
      <w:lvlText w:val=""/>
      <w:lvlJc w:val="left"/>
      <w:pPr>
        <w:ind w:left="5040" w:hanging="360"/>
      </w:pPr>
      <w:rPr>
        <w:rFonts w:ascii="Symbol" w:hAnsi="Symbol" w:hint="default"/>
      </w:rPr>
    </w:lvl>
    <w:lvl w:ilvl="7" w:tplc="2A58F612">
      <w:start w:val="1"/>
      <w:numFmt w:val="bullet"/>
      <w:lvlText w:val="o"/>
      <w:lvlJc w:val="left"/>
      <w:pPr>
        <w:ind w:left="5760" w:hanging="360"/>
      </w:pPr>
      <w:rPr>
        <w:rFonts w:ascii="Courier New" w:hAnsi="Courier New" w:hint="default"/>
      </w:rPr>
    </w:lvl>
    <w:lvl w:ilvl="8" w:tplc="96827A6C">
      <w:start w:val="1"/>
      <w:numFmt w:val="bullet"/>
      <w:lvlText w:val=""/>
      <w:lvlJc w:val="left"/>
      <w:pPr>
        <w:ind w:left="6480" w:hanging="360"/>
      </w:pPr>
      <w:rPr>
        <w:rFonts w:ascii="Wingdings" w:hAnsi="Wingdings" w:hint="default"/>
      </w:rPr>
    </w:lvl>
  </w:abstractNum>
  <w:abstractNum w:abstractNumId="14">
    <w:nsid w:val="61DB4E87"/>
    <w:multiLevelType w:val="hybridMultilevel"/>
    <w:tmpl w:val="BEE4CA54"/>
    <w:lvl w:ilvl="0" w:tplc="76E83A0E">
      <w:start w:val="1"/>
      <w:numFmt w:val="bullet"/>
      <w:lvlText w:val=""/>
      <w:lvlJc w:val="left"/>
      <w:pPr>
        <w:ind w:left="720" w:hanging="360"/>
      </w:pPr>
      <w:rPr>
        <w:rFonts w:ascii="Symbol" w:hAnsi="Symbol" w:hint="default"/>
      </w:rPr>
    </w:lvl>
    <w:lvl w:ilvl="1" w:tplc="B0460870">
      <w:start w:val="1"/>
      <w:numFmt w:val="bullet"/>
      <w:lvlText w:val="o"/>
      <w:lvlJc w:val="left"/>
      <w:pPr>
        <w:ind w:left="1440" w:hanging="360"/>
      </w:pPr>
      <w:rPr>
        <w:rFonts w:ascii="Courier New" w:hAnsi="Courier New" w:hint="default"/>
      </w:rPr>
    </w:lvl>
    <w:lvl w:ilvl="2" w:tplc="EDDEE9E6">
      <w:start w:val="1"/>
      <w:numFmt w:val="bullet"/>
      <w:lvlText w:val=""/>
      <w:lvlJc w:val="left"/>
      <w:pPr>
        <w:ind w:left="2160" w:hanging="360"/>
      </w:pPr>
      <w:rPr>
        <w:rFonts w:ascii="Wingdings" w:hAnsi="Wingdings" w:hint="default"/>
      </w:rPr>
    </w:lvl>
    <w:lvl w:ilvl="3" w:tplc="D3005408">
      <w:start w:val="1"/>
      <w:numFmt w:val="bullet"/>
      <w:lvlText w:val=""/>
      <w:lvlJc w:val="left"/>
      <w:pPr>
        <w:ind w:left="2880" w:hanging="360"/>
      </w:pPr>
      <w:rPr>
        <w:rFonts w:ascii="Symbol" w:hAnsi="Symbol" w:hint="default"/>
      </w:rPr>
    </w:lvl>
    <w:lvl w:ilvl="4" w:tplc="295C0566">
      <w:start w:val="1"/>
      <w:numFmt w:val="bullet"/>
      <w:lvlText w:val="o"/>
      <w:lvlJc w:val="left"/>
      <w:pPr>
        <w:ind w:left="3600" w:hanging="360"/>
      </w:pPr>
      <w:rPr>
        <w:rFonts w:ascii="Courier New" w:hAnsi="Courier New" w:hint="default"/>
      </w:rPr>
    </w:lvl>
    <w:lvl w:ilvl="5" w:tplc="5E4E5D78">
      <w:start w:val="1"/>
      <w:numFmt w:val="bullet"/>
      <w:lvlText w:val=""/>
      <w:lvlJc w:val="left"/>
      <w:pPr>
        <w:ind w:left="4320" w:hanging="360"/>
      </w:pPr>
      <w:rPr>
        <w:rFonts w:ascii="Wingdings" w:hAnsi="Wingdings" w:hint="default"/>
      </w:rPr>
    </w:lvl>
    <w:lvl w:ilvl="6" w:tplc="186C4480">
      <w:start w:val="1"/>
      <w:numFmt w:val="bullet"/>
      <w:lvlText w:val=""/>
      <w:lvlJc w:val="left"/>
      <w:pPr>
        <w:ind w:left="5040" w:hanging="360"/>
      </w:pPr>
      <w:rPr>
        <w:rFonts w:ascii="Symbol" w:hAnsi="Symbol" w:hint="default"/>
      </w:rPr>
    </w:lvl>
    <w:lvl w:ilvl="7" w:tplc="6AA81CF0">
      <w:start w:val="1"/>
      <w:numFmt w:val="bullet"/>
      <w:lvlText w:val="o"/>
      <w:lvlJc w:val="left"/>
      <w:pPr>
        <w:ind w:left="5760" w:hanging="360"/>
      </w:pPr>
      <w:rPr>
        <w:rFonts w:ascii="Courier New" w:hAnsi="Courier New" w:hint="default"/>
      </w:rPr>
    </w:lvl>
    <w:lvl w:ilvl="8" w:tplc="913049EA">
      <w:start w:val="1"/>
      <w:numFmt w:val="bullet"/>
      <w:lvlText w:val=""/>
      <w:lvlJc w:val="left"/>
      <w:pPr>
        <w:ind w:left="6480" w:hanging="360"/>
      </w:pPr>
      <w:rPr>
        <w:rFonts w:ascii="Wingdings" w:hAnsi="Wingdings" w:hint="default"/>
      </w:rPr>
    </w:lvl>
  </w:abstractNum>
  <w:abstractNum w:abstractNumId="15">
    <w:nsid w:val="6CBD5CD5"/>
    <w:multiLevelType w:val="hybridMultilevel"/>
    <w:tmpl w:val="21FC0130"/>
    <w:lvl w:ilvl="0" w:tplc="F95835C4">
      <w:start w:val="1"/>
      <w:numFmt w:val="bullet"/>
      <w:lvlText w:val=""/>
      <w:lvlJc w:val="left"/>
      <w:pPr>
        <w:ind w:left="720" w:hanging="360"/>
      </w:pPr>
      <w:rPr>
        <w:rFonts w:ascii="Symbol" w:hAnsi="Symbol" w:hint="default"/>
      </w:rPr>
    </w:lvl>
    <w:lvl w:ilvl="1" w:tplc="153AD7C8">
      <w:start w:val="1"/>
      <w:numFmt w:val="bullet"/>
      <w:lvlText w:val="o"/>
      <w:lvlJc w:val="left"/>
      <w:pPr>
        <w:ind w:left="1440" w:hanging="360"/>
      </w:pPr>
      <w:rPr>
        <w:rFonts w:ascii="Courier New" w:hAnsi="Courier New" w:hint="default"/>
      </w:rPr>
    </w:lvl>
    <w:lvl w:ilvl="2" w:tplc="B596F1B2">
      <w:start w:val="1"/>
      <w:numFmt w:val="bullet"/>
      <w:lvlText w:val=""/>
      <w:lvlJc w:val="left"/>
      <w:pPr>
        <w:ind w:left="2160" w:hanging="360"/>
      </w:pPr>
      <w:rPr>
        <w:rFonts w:ascii="Wingdings" w:hAnsi="Wingdings" w:hint="default"/>
      </w:rPr>
    </w:lvl>
    <w:lvl w:ilvl="3" w:tplc="BFDAC41A">
      <w:start w:val="1"/>
      <w:numFmt w:val="bullet"/>
      <w:lvlText w:val=""/>
      <w:lvlJc w:val="left"/>
      <w:pPr>
        <w:ind w:left="2880" w:hanging="360"/>
      </w:pPr>
      <w:rPr>
        <w:rFonts w:ascii="Symbol" w:hAnsi="Symbol" w:hint="default"/>
      </w:rPr>
    </w:lvl>
    <w:lvl w:ilvl="4" w:tplc="AA7AB440">
      <w:start w:val="1"/>
      <w:numFmt w:val="bullet"/>
      <w:lvlText w:val="o"/>
      <w:lvlJc w:val="left"/>
      <w:pPr>
        <w:ind w:left="3600" w:hanging="360"/>
      </w:pPr>
      <w:rPr>
        <w:rFonts w:ascii="Courier New" w:hAnsi="Courier New" w:hint="default"/>
      </w:rPr>
    </w:lvl>
    <w:lvl w:ilvl="5" w:tplc="92FC54F6">
      <w:start w:val="1"/>
      <w:numFmt w:val="bullet"/>
      <w:lvlText w:val=""/>
      <w:lvlJc w:val="left"/>
      <w:pPr>
        <w:ind w:left="4320" w:hanging="360"/>
      </w:pPr>
      <w:rPr>
        <w:rFonts w:ascii="Wingdings" w:hAnsi="Wingdings" w:hint="default"/>
      </w:rPr>
    </w:lvl>
    <w:lvl w:ilvl="6" w:tplc="DC24CCE4">
      <w:start w:val="1"/>
      <w:numFmt w:val="bullet"/>
      <w:lvlText w:val=""/>
      <w:lvlJc w:val="left"/>
      <w:pPr>
        <w:ind w:left="5040" w:hanging="360"/>
      </w:pPr>
      <w:rPr>
        <w:rFonts w:ascii="Symbol" w:hAnsi="Symbol" w:hint="default"/>
      </w:rPr>
    </w:lvl>
    <w:lvl w:ilvl="7" w:tplc="D6BECFD0">
      <w:start w:val="1"/>
      <w:numFmt w:val="bullet"/>
      <w:lvlText w:val="o"/>
      <w:lvlJc w:val="left"/>
      <w:pPr>
        <w:ind w:left="5760" w:hanging="360"/>
      </w:pPr>
      <w:rPr>
        <w:rFonts w:ascii="Courier New" w:hAnsi="Courier New" w:hint="default"/>
      </w:rPr>
    </w:lvl>
    <w:lvl w:ilvl="8" w:tplc="0F745456">
      <w:start w:val="1"/>
      <w:numFmt w:val="bullet"/>
      <w:lvlText w:val=""/>
      <w:lvlJc w:val="left"/>
      <w:pPr>
        <w:ind w:left="6480" w:hanging="360"/>
      </w:pPr>
      <w:rPr>
        <w:rFonts w:ascii="Wingdings" w:hAnsi="Wingdings" w:hint="default"/>
      </w:rPr>
    </w:lvl>
  </w:abstractNum>
  <w:abstractNum w:abstractNumId="16">
    <w:nsid w:val="6D8434F6"/>
    <w:multiLevelType w:val="hybridMultilevel"/>
    <w:tmpl w:val="DF4CEA34"/>
    <w:lvl w:ilvl="0" w:tplc="664E5C86">
      <w:start w:val="1"/>
      <w:numFmt w:val="bullet"/>
      <w:lvlText w:val=""/>
      <w:lvlJc w:val="left"/>
      <w:pPr>
        <w:ind w:left="720" w:hanging="360"/>
      </w:pPr>
      <w:rPr>
        <w:rFonts w:ascii="Symbol" w:hAnsi="Symbol" w:hint="default"/>
      </w:rPr>
    </w:lvl>
    <w:lvl w:ilvl="1" w:tplc="D6F03476">
      <w:start w:val="1"/>
      <w:numFmt w:val="bullet"/>
      <w:lvlText w:val="o"/>
      <w:lvlJc w:val="left"/>
      <w:pPr>
        <w:ind w:left="1440" w:hanging="360"/>
      </w:pPr>
      <w:rPr>
        <w:rFonts w:ascii="Courier New" w:hAnsi="Courier New" w:hint="default"/>
      </w:rPr>
    </w:lvl>
    <w:lvl w:ilvl="2" w:tplc="0DA2678A">
      <w:start w:val="1"/>
      <w:numFmt w:val="bullet"/>
      <w:lvlText w:val=""/>
      <w:lvlJc w:val="left"/>
      <w:pPr>
        <w:ind w:left="2160" w:hanging="360"/>
      </w:pPr>
      <w:rPr>
        <w:rFonts w:ascii="Wingdings" w:hAnsi="Wingdings" w:hint="default"/>
      </w:rPr>
    </w:lvl>
    <w:lvl w:ilvl="3" w:tplc="73A2A5E4">
      <w:start w:val="1"/>
      <w:numFmt w:val="bullet"/>
      <w:lvlText w:val=""/>
      <w:lvlJc w:val="left"/>
      <w:pPr>
        <w:ind w:left="2880" w:hanging="360"/>
      </w:pPr>
      <w:rPr>
        <w:rFonts w:ascii="Symbol" w:hAnsi="Symbol" w:hint="default"/>
      </w:rPr>
    </w:lvl>
    <w:lvl w:ilvl="4" w:tplc="C4CE9B82">
      <w:start w:val="1"/>
      <w:numFmt w:val="bullet"/>
      <w:lvlText w:val="o"/>
      <w:lvlJc w:val="left"/>
      <w:pPr>
        <w:ind w:left="3600" w:hanging="360"/>
      </w:pPr>
      <w:rPr>
        <w:rFonts w:ascii="Courier New" w:hAnsi="Courier New" w:hint="default"/>
      </w:rPr>
    </w:lvl>
    <w:lvl w:ilvl="5" w:tplc="4AC26592">
      <w:start w:val="1"/>
      <w:numFmt w:val="bullet"/>
      <w:lvlText w:val=""/>
      <w:lvlJc w:val="left"/>
      <w:pPr>
        <w:ind w:left="4320" w:hanging="360"/>
      </w:pPr>
      <w:rPr>
        <w:rFonts w:ascii="Wingdings" w:hAnsi="Wingdings" w:hint="default"/>
      </w:rPr>
    </w:lvl>
    <w:lvl w:ilvl="6" w:tplc="00041B86">
      <w:start w:val="1"/>
      <w:numFmt w:val="bullet"/>
      <w:lvlText w:val=""/>
      <w:lvlJc w:val="left"/>
      <w:pPr>
        <w:ind w:left="5040" w:hanging="360"/>
      </w:pPr>
      <w:rPr>
        <w:rFonts w:ascii="Symbol" w:hAnsi="Symbol" w:hint="default"/>
      </w:rPr>
    </w:lvl>
    <w:lvl w:ilvl="7" w:tplc="3382780C">
      <w:start w:val="1"/>
      <w:numFmt w:val="bullet"/>
      <w:lvlText w:val="o"/>
      <w:lvlJc w:val="left"/>
      <w:pPr>
        <w:ind w:left="5760" w:hanging="360"/>
      </w:pPr>
      <w:rPr>
        <w:rFonts w:ascii="Courier New" w:hAnsi="Courier New" w:hint="default"/>
      </w:rPr>
    </w:lvl>
    <w:lvl w:ilvl="8" w:tplc="E98AE3A6">
      <w:start w:val="1"/>
      <w:numFmt w:val="bullet"/>
      <w:lvlText w:val=""/>
      <w:lvlJc w:val="left"/>
      <w:pPr>
        <w:ind w:left="6480" w:hanging="360"/>
      </w:pPr>
      <w:rPr>
        <w:rFonts w:ascii="Wingdings" w:hAnsi="Wingdings" w:hint="default"/>
      </w:rPr>
    </w:lvl>
  </w:abstractNum>
  <w:abstractNum w:abstractNumId="17">
    <w:nsid w:val="6E5325A1"/>
    <w:multiLevelType w:val="hybridMultilevel"/>
    <w:tmpl w:val="7D7C6EA4"/>
    <w:lvl w:ilvl="0" w:tplc="1894526A">
      <w:start w:val="1"/>
      <w:numFmt w:val="bullet"/>
      <w:lvlText w:val=""/>
      <w:lvlJc w:val="left"/>
      <w:pPr>
        <w:ind w:left="720" w:hanging="360"/>
      </w:pPr>
      <w:rPr>
        <w:rFonts w:ascii="Symbol" w:hAnsi="Symbol" w:hint="default"/>
      </w:rPr>
    </w:lvl>
    <w:lvl w:ilvl="1" w:tplc="320410BE">
      <w:start w:val="1"/>
      <w:numFmt w:val="bullet"/>
      <w:lvlText w:val="o"/>
      <w:lvlJc w:val="left"/>
      <w:pPr>
        <w:ind w:left="1440" w:hanging="360"/>
      </w:pPr>
      <w:rPr>
        <w:rFonts w:ascii="Courier New" w:hAnsi="Courier New" w:hint="default"/>
      </w:rPr>
    </w:lvl>
    <w:lvl w:ilvl="2" w:tplc="AB380588">
      <w:start w:val="1"/>
      <w:numFmt w:val="bullet"/>
      <w:lvlText w:val=""/>
      <w:lvlJc w:val="left"/>
      <w:pPr>
        <w:ind w:left="2160" w:hanging="360"/>
      </w:pPr>
      <w:rPr>
        <w:rFonts w:ascii="Wingdings" w:hAnsi="Wingdings" w:hint="default"/>
      </w:rPr>
    </w:lvl>
    <w:lvl w:ilvl="3" w:tplc="991E9108">
      <w:start w:val="1"/>
      <w:numFmt w:val="bullet"/>
      <w:lvlText w:val=""/>
      <w:lvlJc w:val="left"/>
      <w:pPr>
        <w:ind w:left="2880" w:hanging="360"/>
      </w:pPr>
      <w:rPr>
        <w:rFonts w:ascii="Symbol" w:hAnsi="Symbol" w:hint="default"/>
      </w:rPr>
    </w:lvl>
    <w:lvl w:ilvl="4" w:tplc="58E844BA">
      <w:start w:val="1"/>
      <w:numFmt w:val="bullet"/>
      <w:lvlText w:val="o"/>
      <w:lvlJc w:val="left"/>
      <w:pPr>
        <w:ind w:left="3600" w:hanging="360"/>
      </w:pPr>
      <w:rPr>
        <w:rFonts w:ascii="Courier New" w:hAnsi="Courier New" w:hint="default"/>
      </w:rPr>
    </w:lvl>
    <w:lvl w:ilvl="5" w:tplc="EB3CFBC6">
      <w:start w:val="1"/>
      <w:numFmt w:val="bullet"/>
      <w:lvlText w:val=""/>
      <w:lvlJc w:val="left"/>
      <w:pPr>
        <w:ind w:left="4320" w:hanging="360"/>
      </w:pPr>
      <w:rPr>
        <w:rFonts w:ascii="Wingdings" w:hAnsi="Wingdings" w:hint="default"/>
      </w:rPr>
    </w:lvl>
    <w:lvl w:ilvl="6" w:tplc="844E4E30">
      <w:start w:val="1"/>
      <w:numFmt w:val="bullet"/>
      <w:lvlText w:val=""/>
      <w:lvlJc w:val="left"/>
      <w:pPr>
        <w:ind w:left="5040" w:hanging="360"/>
      </w:pPr>
      <w:rPr>
        <w:rFonts w:ascii="Symbol" w:hAnsi="Symbol" w:hint="default"/>
      </w:rPr>
    </w:lvl>
    <w:lvl w:ilvl="7" w:tplc="F31C13DA">
      <w:start w:val="1"/>
      <w:numFmt w:val="bullet"/>
      <w:lvlText w:val="o"/>
      <w:lvlJc w:val="left"/>
      <w:pPr>
        <w:ind w:left="5760" w:hanging="360"/>
      </w:pPr>
      <w:rPr>
        <w:rFonts w:ascii="Courier New" w:hAnsi="Courier New" w:hint="default"/>
      </w:rPr>
    </w:lvl>
    <w:lvl w:ilvl="8" w:tplc="1ACC50BA">
      <w:start w:val="1"/>
      <w:numFmt w:val="bullet"/>
      <w:lvlText w:val=""/>
      <w:lvlJc w:val="left"/>
      <w:pPr>
        <w:ind w:left="6480" w:hanging="360"/>
      </w:pPr>
      <w:rPr>
        <w:rFonts w:ascii="Wingdings" w:hAnsi="Wingdings" w:hint="default"/>
      </w:rPr>
    </w:lvl>
  </w:abstractNum>
  <w:abstractNum w:abstractNumId="18">
    <w:nsid w:val="71C30E33"/>
    <w:multiLevelType w:val="hybridMultilevel"/>
    <w:tmpl w:val="E270994A"/>
    <w:lvl w:ilvl="0" w:tplc="5B22C46A">
      <w:start w:val="1"/>
      <w:numFmt w:val="decimal"/>
      <w:lvlText w:val="%1."/>
      <w:lvlJc w:val="left"/>
      <w:pPr>
        <w:ind w:left="720" w:hanging="360"/>
      </w:pPr>
    </w:lvl>
    <w:lvl w:ilvl="1" w:tplc="89006D2C">
      <w:start w:val="1"/>
      <w:numFmt w:val="lowerLetter"/>
      <w:lvlText w:val="%2."/>
      <w:lvlJc w:val="left"/>
      <w:pPr>
        <w:ind w:left="1440" w:hanging="360"/>
      </w:pPr>
    </w:lvl>
    <w:lvl w:ilvl="2" w:tplc="CEE0E22A">
      <w:start w:val="1"/>
      <w:numFmt w:val="lowerRoman"/>
      <w:lvlText w:val="%3."/>
      <w:lvlJc w:val="right"/>
      <w:pPr>
        <w:ind w:left="2160" w:hanging="180"/>
      </w:pPr>
    </w:lvl>
    <w:lvl w:ilvl="3" w:tplc="F8F09FF4">
      <w:start w:val="1"/>
      <w:numFmt w:val="decimal"/>
      <w:lvlText w:val="%4."/>
      <w:lvlJc w:val="left"/>
      <w:pPr>
        <w:ind w:left="2880" w:hanging="360"/>
      </w:pPr>
    </w:lvl>
    <w:lvl w:ilvl="4" w:tplc="F16EA700">
      <w:start w:val="1"/>
      <w:numFmt w:val="lowerLetter"/>
      <w:lvlText w:val="%5."/>
      <w:lvlJc w:val="left"/>
      <w:pPr>
        <w:ind w:left="3600" w:hanging="360"/>
      </w:pPr>
    </w:lvl>
    <w:lvl w:ilvl="5" w:tplc="5CFC908E">
      <w:start w:val="1"/>
      <w:numFmt w:val="lowerRoman"/>
      <w:lvlText w:val="%6."/>
      <w:lvlJc w:val="right"/>
      <w:pPr>
        <w:ind w:left="4320" w:hanging="180"/>
      </w:pPr>
    </w:lvl>
    <w:lvl w:ilvl="6" w:tplc="1D76A992">
      <w:start w:val="1"/>
      <w:numFmt w:val="decimal"/>
      <w:lvlText w:val="%7."/>
      <w:lvlJc w:val="left"/>
      <w:pPr>
        <w:ind w:left="5040" w:hanging="360"/>
      </w:pPr>
    </w:lvl>
    <w:lvl w:ilvl="7" w:tplc="E64C995C">
      <w:start w:val="1"/>
      <w:numFmt w:val="lowerLetter"/>
      <w:lvlText w:val="%8."/>
      <w:lvlJc w:val="left"/>
      <w:pPr>
        <w:ind w:left="5760" w:hanging="360"/>
      </w:pPr>
    </w:lvl>
    <w:lvl w:ilvl="8" w:tplc="F306B47E">
      <w:start w:val="1"/>
      <w:numFmt w:val="lowerRoman"/>
      <w:lvlText w:val="%9."/>
      <w:lvlJc w:val="right"/>
      <w:pPr>
        <w:ind w:left="6480" w:hanging="180"/>
      </w:pPr>
    </w:lvl>
  </w:abstractNum>
  <w:abstractNum w:abstractNumId="19">
    <w:nsid w:val="7D1849DD"/>
    <w:multiLevelType w:val="hybridMultilevel"/>
    <w:tmpl w:val="B1BC07FE"/>
    <w:lvl w:ilvl="0" w:tplc="DD9EAD08">
      <w:start w:val="1"/>
      <w:numFmt w:val="decimal"/>
      <w:lvlText w:val="%1."/>
      <w:lvlJc w:val="left"/>
      <w:pPr>
        <w:ind w:left="720" w:hanging="360"/>
      </w:pPr>
    </w:lvl>
    <w:lvl w:ilvl="1" w:tplc="A88EDA88">
      <w:start w:val="1"/>
      <w:numFmt w:val="lowerLetter"/>
      <w:lvlText w:val="%2."/>
      <w:lvlJc w:val="left"/>
      <w:pPr>
        <w:ind w:left="1440" w:hanging="360"/>
      </w:pPr>
    </w:lvl>
    <w:lvl w:ilvl="2" w:tplc="2C727D72">
      <w:start w:val="1"/>
      <w:numFmt w:val="lowerRoman"/>
      <w:lvlText w:val="%3."/>
      <w:lvlJc w:val="right"/>
      <w:pPr>
        <w:ind w:left="2160" w:hanging="180"/>
      </w:pPr>
    </w:lvl>
    <w:lvl w:ilvl="3" w:tplc="0C600F1E">
      <w:start w:val="1"/>
      <w:numFmt w:val="decimal"/>
      <w:lvlText w:val="%4."/>
      <w:lvlJc w:val="left"/>
      <w:pPr>
        <w:ind w:left="2880" w:hanging="360"/>
      </w:pPr>
    </w:lvl>
    <w:lvl w:ilvl="4" w:tplc="4358FBC4">
      <w:start w:val="1"/>
      <w:numFmt w:val="lowerLetter"/>
      <w:lvlText w:val="%5."/>
      <w:lvlJc w:val="left"/>
      <w:pPr>
        <w:ind w:left="3600" w:hanging="360"/>
      </w:pPr>
    </w:lvl>
    <w:lvl w:ilvl="5" w:tplc="51C0BAD2">
      <w:start w:val="1"/>
      <w:numFmt w:val="lowerRoman"/>
      <w:lvlText w:val="%6."/>
      <w:lvlJc w:val="right"/>
      <w:pPr>
        <w:ind w:left="4320" w:hanging="180"/>
      </w:pPr>
    </w:lvl>
    <w:lvl w:ilvl="6" w:tplc="8D00CEBA">
      <w:start w:val="1"/>
      <w:numFmt w:val="decimal"/>
      <w:lvlText w:val="%7."/>
      <w:lvlJc w:val="left"/>
      <w:pPr>
        <w:ind w:left="5040" w:hanging="360"/>
      </w:pPr>
    </w:lvl>
    <w:lvl w:ilvl="7" w:tplc="5CF23CDC">
      <w:start w:val="1"/>
      <w:numFmt w:val="lowerLetter"/>
      <w:lvlText w:val="%8."/>
      <w:lvlJc w:val="left"/>
      <w:pPr>
        <w:ind w:left="5760" w:hanging="360"/>
      </w:pPr>
    </w:lvl>
    <w:lvl w:ilvl="8" w:tplc="1332DEF8">
      <w:start w:val="1"/>
      <w:numFmt w:val="lowerRoman"/>
      <w:lvlText w:val="%9."/>
      <w:lvlJc w:val="right"/>
      <w:pPr>
        <w:ind w:left="6480" w:hanging="180"/>
      </w:pPr>
    </w:lvl>
  </w:abstractNum>
  <w:num w:numId="1">
    <w:abstractNumId w:val="2"/>
  </w:num>
  <w:num w:numId="2">
    <w:abstractNumId w:val="0"/>
  </w:num>
  <w:num w:numId="3">
    <w:abstractNumId w:val="13"/>
  </w:num>
  <w:num w:numId="4">
    <w:abstractNumId w:val="1"/>
  </w:num>
  <w:num w:numId="5">
    <w:abstractNumId w:val="6"/>
  </w:num>
  <w:num w:numId="6">
    <w:abstractNumId w:val="4"/>
  </w:num>
  <w:num w:numId="7">
    <w:abstractNumId w:val="11"/>
  </w:num>
  <w:num w:numId="8">
    <w:abstractNumId w:val="17"/>
  </w:num>
  <w:num w:numId="9">
    <w:abstractNumId w:val="10"/>
  </w:num>
  <w:num w:numId="10">
    <w:abstractNumId w:val="5"/>
  </w:num>
  <w:num w:numId="11">
    <w:abstractNumId w:val="12"/>
  </w:num>
  <w:num w:numId="12">
    <w:abstractNumId w:val="16"/>
  </w:num>
  <w:num w:numId="13">
    <w:abstractNumId w:val="15"/>
  </w:num>
  <w:num w:numId="14">
    <w:abstractNumId w:val="14"/>
  </w:num>
  <w:num w:numId="15">
    <w:abstractNumId w:val="3"/>
  </w:num>
  <w:num w:numId="16">
    <w:abstractNumId w:val="7"/>
  </w:num>
  <w:num w:numId="17">
    <w:abstractNumId w:val="8"/>
  </w:num>
  <w:num w:numId="18">
    <w:abstractNumId w:val="9"/>
  </w:num>
  <w:num w:numId="19">
    <w:abstractNumId w:val="18"/>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C196CAD"/>
    <w:rsid w:val="00047F1C"/>
    <w:rsid w:val="00131B3C"/>
    <w:rsid w:val="001A1E4A"/>
    <w:rsid w:val="001A4EA2"/>
    <w:rsid w:val="001B3DEB"/>
    <w:rsid w:val="00204145"/>
    <w:rsid w:val="00212551"/>
    <w:rsid w:val="00392B20"/>
    <w:rsid w:val="003D48A3"/>
    <w:rsid w:val="00467AFB"/>
    <w:rsid w:val="00512F43"/>
    <w:rsid w:val="005658A1"/>
    <w:rsid w:val="00583AB8"/>
    <w:rsid w:val="005D40A2"/>
    <w:rsid w:val="005F5134"/>
    <w:rsid w:val="00607C59"/>
    <w:rsid w:val="00646011"/>
    <w:rsid w:val="006C2B24"/>
    <w:rsid w:val="006D11F6"/>
    <w:rsid w:val="008A6EDD"/>
    <w:rsid w:val="008D427D"/>
    <w:rsid w:val="009C10FF"/>
    <w:rsid w:val="00A30A2F"/>
    <w:rsid w:val="00A358F7"/>
    <w:rsid w:val="00BC52C1"/>
    <w:rsid w:val="00BD2311"/>
    <w:rsid w:val="00BD7A6B"/>
    <w:rsid w:val="00C25CE6"/>
    <w:rsid w:val="00D527F4"/>
    <w:rsid w:val="00DA7A3C"/>
    <w:rsid w:val="00DE04DF"/>
    <w:rsid w:val="00E01DB3"/>
    <w:rsid w:val="00E62971"/>
    <w:rsid w:val="00F21024"/>
    <w:rsid w:val="00FC4357"/>
    <w:rsid w:val="00FE0909"/>
    <w:rsid w:val="0A3E7BCB"/>
    <w:rsid w:val="0B822B5D"/>
    <w:rsid w:val="0C196CAD"/>
    <w:rsid w:val="0FE9C0F9"/>
    <w:rsid w:val="2A2FD740"/>
    <w:rsid w:val="44DA1F16"/>
    <w:rsid w:val="57BE301F"/>
    <w:rsid w:val="70A15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A3C"/>
  </w:style>
  <w:style w:type="paragraph" w:styleId="1">
    <w:name w:val="heading 1"/>
    <w:basedOn w:val="a"/>
    <w:next w:val="a"/>
    <w:link w:val="10"/>
    <w:uiPriority w:val="9"/>
    <w:qFormat/>
    <w:rsid w:val="00DA7A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A7A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DA7A3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7A3C"/>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DA7A3C"/>
    <w:pPr>
      <w:ind w:left="720"/>
      <w:contextualSpacing/>
    </w:pPr>
  </w:style>
  <w:style w:type="character" w:styleId="a4">
    <w:name w:val="Hyperlink"/>
    <w:basedOn w:val="a0"/>
    <w:uiPriority w:val="99"/>
    <w:unhideWhenUsed/>
    <w:rsid w:val="00DA7A3C"/>
    <w:rPr>
      <w:color w:val="0563C1" w:themeColor="hyperlink"/>
      <w:u w:val="single"/>
    </w:rPr>
  </w:style>
  <w:style w:type="character" w:customStyle="1" w:styleId="20">
    <w:name w:val="Заголовок 2 Знак"/>
    <w:basedOn w:val="a0"/>
    <w:link w:val="2"/>
    <w:uiPriority w:val="9"/>
    <w:rsid w:val="00DA7A3C"/>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DA7A3C"/>
    <w:rPr>
      <w:rFonts w:asciiTheme="majorHAnsi" w:eastAsiaTheme="majorEastAsia" w:hAnsiTheme="majorHAnsi" w:cstheme="majorBidi"/>
      <w:color w:val="1F4D78" w:themeColor="accent1" w:themeShade="7F"/>
      <w:sz w:val="24"/>
      <w:szCs w:val="24"/>
    </w:rPr>
  </w:style>
  <w:style w:type="table" w:styleId="a5">
    <w:name w:val="Table Grid"/>
    <w:basedOn w:val="a1"/>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6">
    <w:name w:val="Верхний колонтитул Знак"/>
    <w:basedOn w:val="a0"/>
    <w:link w:val="a7"/>
    <w:uiPriority w:val="99"/>
    <w:rsid w:val="00DA7A3C"/>
  </w:style>
  <w:style w:type="paragraph" w:styleId="a7">
    <w:name w:val="header"/>
    <w:basedOn w:val="a"/>
    <w:link w:val="a6"/>
    <w:uiPriority w:val="99"/>
    <w:unhideWhenUsed/>
    <w:rsid w:val="00DA7A3C"/>
    <w:pPr>
      <w:tabs>
        <w:tab w:val="center" w:pos="4680"/>
        <w:tab w:val="right" w:pos="9360"/>
      </w:tabs>
      <w:spacing w:after="0" w:line="240" w:lineRule="auto"/>
    </w:pPr>
  </w:style>
  <w:style w:type="character" w:customStyle="1" w:styleId="a8">
    <w:name w:val="Нижний колонтитул Знак"/>
    <w:basedOn w:val="a0"/>
    <w:link w:val="a9"/>
    <w:uiPriority w:val="99"/>
    <w:rsid w:val="00DA7A3C"/>
  </w:style>
  <w:style w:type="paragraph" w:styleId="a9">
    <w:name w:val="footer"/>
    <w:basedOn w:val="a"/>
    <w:link w:val="a8"/>
    <w:uiPriority w:val="99"/>
    <w:unhideWhenUsed/>
    <w:rsid w:val="00DA7A3C"/>
    <w:pPr>
      <w:tabs>
        <w:tab w:val="center" w:pos="4680"/>
        <w:tab w:val="right" w:pos="9360"/>
      </w:tabs>
      <w:spacing w:after="0" w:line="240" w:lineRule="auto"/>
    </w:pPr>
  </w:style>
  <w:style w:type="character" w:styleId="aa">
    <w:name w:val="endnote reference"/>
    <w:basedOn w:val="a0"/>
    <w:uiPriority w:val="99"/>
    <w:semiHidden/>
    <w:unhideWhenUsed/>
    <w:rsid w:val="00DA7A3C"/>
    <w:rPr>
      <w:vertAlign w:val="superscript"/>
    </w:rPr>
  </w:style>
  <w:style w:type="character" w:customStyle="1" w:styleId="ab">
    <w:name w:val="Текст концевой сноски Знак"/>
    <w:basedOn w:val="a0"/>
    <w:link w:val="ac"/>
    <w:uiPriority w:val="99"/>
    <w:semiHidden/>
    <w:rsid w:val="00DA7A3C"/>
    <w:rPr>
      <w:sz w:val="20"/>
      <w:szCs w:val="20"/>
    </w:rPr>
  </w:style>
  <w:style w:type="paragraph" w:styleId="ac">
    <w:name w:val="endnote text"/>
    <w:basedOn w:val="a"/>
    <w:link w:val="ab"/>
    <w:uiPriority w:val="99"/>
    <w:semiHidden/>
    <w:unhideWhenUsed/>
    <w:rsid w:val="00DA7A3C"/>
    <w:pPr>
      <w:spacing w:after="0" w:line="240" w:lineRule="auto"/>
    </w:pPr>
    <w:rPr>
      <w:sz w:val="20"/>
      <w:szCs w:val="20"/>
    </w:rPr>
  </w:style>
  <w:style w:type="paragraph" w:styleId="ad">
    <w:name w:val="TOC Heading"/>
    <w:basedOn w:val="1"/>
    <w:next w:val="a"/>
    <w:uiPriority w:val="39"/>
    <w:unhideWhenUsed/>
    <w:qFormat/>
    <w:rsid w:val="005658A1"/>
    <w:pPr>
      <w:spacing w:before="480" w:line="276" w:lineRule="auto"/>
      <w:outlineLvl w:val="9"/>
    </w:pPr>
    <w:rPr>
      <w:b/>
      <w:bCs/>
      <w:sz w:val="28"/>
      <w:szCs w:val="28"/>
      <w:lang w:val="ru-RU"/>
    </w:rPr>
  </w:style>
  <w:style w:type="paragraph" w:styleId="21">
    <w:name w:val="toc 2"/>
    <w:basedOn w:val="a"/>
    <w:next w:val="a"/>
    <w:autoRedefine/>
    <w:uiPriority w:val="39"/>
    <w:unhideWhenUsed/>
    <w:qFormat/>
    <w:rsid w:val="005658A1"/>
    <w:pPr>
      <w:spacing w:after="100" w:line="276" w:lineRule="auto"/>
      <w:ind w:left="220"/>
    </w:pPr>
    <w:rPr>
      <w:rFonts w:eastAsiaTheme="minorEastAsia"/>
      <w:lang w:val="ru-RU"/>
    </w:rPr>
  </w:style>
  <w:style w:type="paragraph" w:styleId="11">
    <w:name w:val="toc 1"/>
    <w:basedOn w:val="a"/>
    <w:next w:val="a"/>
    <w:autoRedefine/>
    <w:uiPriority w:val="39"/>
    <w:unhideWhenUsed/>
    <w:qFormat/>
    <w:rsid w:val="005658A1"/>
    <w:pPr>
      <w:spacing w:after="100" w:line="276" w:lineRule="auto"/>
    </w:pPr>
    <w:rPr>
      <w:rFonts w:eastAsiaTheme="minorEastAsia"/>
      <w:lang w:val="ru-RU"/>
    </w:rPr>
  </w:style>
  <w:style w:type="paragraph" w:styleId="31">
    <w:name w:val="toc 3"/>
    <w:basedOn w:val="a"/>
    <w:next w:val="a"/>
    <w:autoRedefine/>
    <w:uiPriority w:val="39"/>
    <w:unhideWhenUsed/>
    <w:qFormat/>
    <w:rsid w:val="005658A1"/>
    <w:pPr>
      <w:spacing w:after="100" w:line="276" w:lineRule="auto"/>
      <w:ind w:left="440"/>
    </w:pPr>
    <w:rPr>
      <w:rFonts w:eastAsiaTheme="minorEastAsia"/>
      <w:lang w:val="ru-RU"/>
    </w:rPr>
  </w:style>
  <w:style w:type="paragraph" w:styleId="ae">
    <w:name w:val="Balloon Text"/>
    <w:basedOn w:val="a"/>
    <w:link w:val="af"/>
    <w:uiPriority w:val="99"/>
    <w:semiHidden/>
    <w:unhideWhenUsed/>
    <w:rsid w:val="005658A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658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dreads.com/work/quotes/3057979" TargetMode="Externa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elegraph.co.uk/news/uknews/1581251/British-humour-dictated-by-genetics.html" TargetMode="External"/><Relationship Id="rId7" Type="http://schemas.openxmlformats.org/officeDocument/2006/relationships/endnotes" Target="endnotes.xml"/><Relationship Id="rId12" Type="http://schemas.openxmlformats.org/officeDocument/2006/relationships/hyperlink" Target="https://www.goodreads.com/author/show/239579.Charles_Dickens" TargetMode="External"/><Relationship Id="rId17" Type="http://schemas.openxmlformats.org/officeDocument/2006/relationships/image" Target="media/image6.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www.huffingtonpost.co.uk/julian-tan/british-humour_b_401311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dreads.com/work/quotes/23684401"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hyperlink" Target="https://www.goodreads.com/author/show/3565.Oscar_Wilde" TargetMode="External"/><Relationship Id="rId19" Type="http://schemas.openxmlformats.org/officeDocument/2006/relationships/hyperlink" Target="http://www.newyorker.com/culture/new-yorker-festival/ian-frazier-on-russian-humo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EC7ABD-A4B9-49D2-8B7C-9DA019769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2652</Words>
  <Characters>15123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Григорий Саакян</dc:creator>
  <cp:keywords/>
  <dc:description/>
  <cp:lastModifiedBy>Саакян</cp:lastModifiedBy>
  <cp:revision>12</cp:revision>
  <dcterms:created xsi:type="dcterms:W3CDTF">2017-05-13T15:58:00Z</dcterms:created>
  <dcterms:modified xsi:type="dcterms:W3CDTF">2017-05-14T06:32:00Z</dcterms:modified>
</cp:coreProperties>
</file>